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5980" w14:textId="52E6A00A" w:rsidR="005F6309" w:rsidRPr="006B2CF4" w:rsidRDefault="005F6309" w:rsidP="005F6309">
      <w:pPr>
        <w:spacing w:after="0" w:line="240" w:lineRule="auto"/>
        <w:jc w:val="center"/>
        <w:rPr>
          <w:rStyle w:val="Emphasis"/>
          <w:color w:val="70AD47" w:themeColor="accent6"/>
        </w:rPr>
      </w:pPr>
      <w:bookmarkStart w:id="0" w:name="_Hlk84576385"/>
      <w:r w:rsidRPr="006B2CF4">
        <w:rPr>
          <w:b/>
          <w:bCs/>
          <w:i/>
          <w:iCs/>
          <w:noProof/>
          <w:color w:val="70AD47" w:themeColor="accent6"/>
          <w:spacing w:val="10"/>
          <w:lang w:val="en-US"/>
        </w:rPr>
        <w:drawing>
          <wp:inline distT="0" distB="0" distL="0" distR="0" wp14:anchorId="21210FDF" wp14:editId="01B45940">
            <wp:extent cx="2234237" cy="9302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S-pozitiv-EN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828" cy="94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CF4">
        <w:rPr>
          <w:rStyle w:val="Emphasis"/>
          <w:color w:val="70AD47" w:themeColor="accent6"/>
        </w:rPr>
        <w:tab/>
      </w:r>
      <w:r w:rsidR="00820D44" w:rsidRPr="006B2CF4">
        <w:rPr>
          <w:b/>
          <w:bCs/>
          <w:i/>
          <w:iCs/>
          <w:noProof/>
          <w:color w:val="70AD47" w:themeColor="accent6"/>
          <w:spacing w:val="10"/>
          <w:lang w:val="en-US"/>
        </w:rPr>
        <w:drawing>
          <wp:inline distT="0" distB="0" distL="0" distR="0" wp14:anchorId="749682AF" wp14:editId="1C3291FE">
            <wp:extent cx="519113" cy="8834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43" cy="95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CF4">
        <w:rPr>
          <w:rStyle w:val="Emphasis"/>
          <w:color w:val="70AD47" w:themeColor="accent6"/>
        </w:rPr>
        <w:tab/>
      </w:r>
      <w:r w:rsidRPr="006B2CF4">
        <w:rPr>
          <w:b/>
          <w:bCs/>
          <w:i/>
          <w:iCs/>
          <w:noProof/>
          <w:color w:val="70AD47" w:themeColor="accent6"/>
          <w:spacing w:val="10"/>
          <w:lang w:val="en-US"/>
        </w:rPr>
        <w:drawing>
          <wp:inline distT="0" distB="0" distL="0" distR="0" wp14:anchorId="6F645264" wp14:editId="43434900">
            <wp:extent cx="2117408" cy="868137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DRS_mobility-ww_-4C-300x12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207" cy="887735"/>
                    </a:xfrm>
                    <a:prstGeom prst="rect">
                      <a:avLst/>
                    </a:prstGeom>
                    <a:solidFill>
                      <a:schemeClr val="accent1">
                        <a:alpha val="70000"/>
                      </a:schemeClr>
                    </a:solidFill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44F2725E" w14:textId="4A498D23" w:rsidR="00A8036F" w:rsidRPr="006B2CF4" w:rsidRDefault="005F6309" w:rsidP="00A8036F">
      <w:pPr>
        <w:spacing w:after="0" w:line="240" w:lineRule="auto"/>
        <w:rPr>
          <w:rFonts w:ascii="Times New Roman" w:eastAsia="Times New Roman" w:hAnsi="Times New Roman" w:cs="Times New Roman"/>
          <w:b/>
          <w:color w:val="70AD47" w:themeColor="accent6"/>
          <w:lang w:eastAsia="en-GB"/>
        </w:rPr>
      </w:pPr>
      <w:r w:rsidRPr="006B2CF4">
        <w:rPr>
          <w:rStyle w:val="Emphasis"/>
          <w:color w:val="70AD47" w:themeColor="accent6"/>
        </w:rPr>
        <w:t>The Development of the Botanical Garden in Novi Sad as Implementation of the European Landscape Convention in the Danube Region</w:t>
      </w:r>
    </w:p>
    <w:p w14:paraId="2C9F62EB" w14:textId="57FA1930" w:rsidR="00A8036F" w:rsidRPr="006B2CF4" w:rsidRDefault="00A8036F" w:rsidP="005F6309">
      <w:pPr>
        <w:pStyle w:val="Title"/>
        <w:rPr>
          <w:rStyle w:val="BookTitle"/>
        </w:rPr>
      </w:pPr>
      <w:r w:rsidRPr="006B2CF4">
        <w:rPr>
          <w:rStyle w:val="BookTitle"/>
        </w:rPr>
        <w:t>2nd Danube Landscapes</w:t>
      </w:r>
      <w:r w:rsidR="005F6309" w:rsidRPr="006B2CF4">
        <w:rPr>
          <w:rStyle w:val="BookTitle"/>
        </w:rPr>
        <w:t xml:space="preserve"> </w:t>
      </w:r>
      <w:r w:rsidRPr="006B2CF4">
        <w:rPr>
          <w:rStyle w:val="BookTitle"/>
        </w:rPr>
        <w:t>Task Force Conference, October 15th-16th, 2021.</w:t>
      </w:r>
    </w:p>
    <w:p w14:paraId="79A2A18B" w14:textId="25325F13" w:rsidR="00A8036F" w:rsidRPr="006B2CF4" w:rsidRDefault="00A8036F" w:rsidP="00976B41">
      <w:pPr>
        <w:pStyle w:val="Subtitle"/>
        <w:spacing w:after="120"/>
        <w:rPr>
          <w:rFonts w:eastAsia="Times New Roman"/>
          <w:lang w:eastAsia="en-GB"/>
        </w:rPr>
      </w:pPr>
      <w:r w:rsidRPr="006B2CF4">
        <w:rPr>
          <w:rFonts w:eastAsia="Times New Roman"/>
          <w:lang w:eastAsia="en-GB"/>
        </w:rPr>
        <w:t>FROM IDEA TO ACTION – TOWARDS A MICROCOSMOS OF DANUBE LANDSCAPES</w:t>
      </w:r>
    </w:p>
    <w:bookmarkEnd w:id="0"/>
    <w:p w14:paraId="5B93DF6B" w14:textId="77777777" w:rsidR="00E77587" w:rsidRPr="006B2CF4" w:rsidRDefault="00CD3286" w:rsidP="00976B41">
      <w:pPr>
        <w:pStyle w:val="Title"/>
        <w:pBdr>
          <w:top w:val="none" w:sz="0" w:space="0" w:color="auto"/>
        </w:pBdr>
        <w:spacing w:after="0"/>
        <w:jc w:val="left"/>
        <w:rPr>
          <w:rStyle w:val="BookTitle"/>
        </w:rPr>
      </w:pPr>
      <w:r w:rsidRPr="006B2CF4">
        <w:rPr>
          <w:rStyle w:val="BookTitle"/>
        </w:rPr>
        <w:t>Organisation:</w:t>
      </w:r>
    </w:p>
    <w:p w14:paraId="2FA5B1AA" w14:textId="28465356" w:rsidR="00EB06F5" w:rsidRPr="006B2CF4" w:rsidRDefault="00F36234" w:rsidP="00976B41">
      <w:pPr>
        <w:pStyle w:val="Title"/>
        <w:pBdr>
          <w:top w:val="none" w:sz="0" w:space="0" w:color="auto"/>
        </w:pBdr>
        <w:spacing w:after="0"/>
        <w:jc w:val="left"/>
        <w:rPr>
          <w:rStyle w:val="BookTitle"/>
        </w:rPr>
      </w:pPr>
      <w:r w:rsidRPr="006B2CF4">
        <w:rPr>
          <w:rStyle w:val="BookTitle"/>
        </w:rPr>
        <w:t>CITY OF NOVI SAD</w:t>
      </w:r>
    </w:p>
    <w:p w14:paraId="52C558D9" w14:textId="7A5581AF" w:rsidR="00AE2E19" w:rsidRPr="006B2CF4" w:rsidRDefault="00AE2E19" w:rsidP="00976B41">
      <w:pPr>
        <w:pStyle w:val="Title"/>
        <w:pBdr>
          <w:top w:val="none" w:sz="0" w:space="0" w:color="auto"/>
        </w:pBdr>
        <w:spacing w:after="0"/>
        <w:jc w:val="left"/>
        <w:rPr>
          <w:rStyle w:val="BookTitle"/>
        </w:rPr>
      </w:pPr>
      <w:r w:rsidRPr="006B2CF4">
        <w:rPr>
          <w:rStyle w:val="BookTitle"/>
        </w:rPr>
        <w:t>Danube Landscapes</w:t>
      </w:r>
      <w:r w:rsidR="005F6309" w:rsidRPr="006B2CF4">
        <w:rPr>
          <w:rStyle w:val="BookTitle"/>
        </w:rPr>
        <w:t xml:space="preserve"> </w:t>
      </w:r>
      <w:r w:rsidRPr="006B2CF4">
        <w:rPr>
          <w:rStyle w:val="BookTitle"/>
        </w:rPr>
        <w:t>Task Force</w:t>
      </w:r>
      <w:r w:rsidR="003C4809" w:rsidRPr="006B2CF4">
        <w:rPr>
          <w:rStyle w:val="BookTitle"/>
        </w:rPr>
        <w:t xml:space="preserve"> with EUSDR PA6 support</w:t>
      </w:r>
      <w:r w:rsidRPr="006B2CF4">
        <w:rPr>
          <w:rStyle w:val="BookTitle"/>
        </w:rPr>
        <w:t>;</w:t>
      </w:r>
    </w:p>
    <w:p w14:paraId="2E46A69B" w14:textId="2E85817D" w:rsidR="00F36234" w:rsidRPr="006B2CF4" w:rsidRDefault="00E77587" w:rsidP="00976B41">
      <w:pPr>
        <w:pStyle w:val="Title"/>
        <w:pBdr>
          <w:top w:val="none" w:sz="0" w:space="0" w:color="auto"/>
        </w:pBdr>
        <w:spacing w:after="0"/>
        <w:jc w:val="left"/>
        <w:rPr>
          <w:rStyle w:val="BookTitle"/>
        </w:rPr>
      </w:pPr>
      <w:r w:rsidRPr="006B2CF4">
        <w:rPr>
          <w:rStyle w:val="BookTitle"/>
        </w:rPr>
        <w:t>Department of Biology and Ecology, Faculty of Sciences, University of Novi Sad;</w:t>
      </w:r>
    </w:p>
    <w:p w14:paraId="02879C1A" w14:textId="277C3989" w:rsidR="00276F5C" w:rsidRPr="006B2CF4" w:rsidRDefault="00276F5C" w:rsidP="00276F5C">
      <w:pPr>
        <w:tabs>
          <w:tab w:val="left" w:pos="2070"/>
        </w:tabs>
        <w:spacing w:after="0"/>
        <w:rPr>
          <w:rFonts w:ascii="Calibri Light" w:hAnsi="Calibri Light" w:cs="Calibri Light"/>
          <w:b/>
        </w:rPr>
      </w:pPr>
    </w:p>
    <w:p w14:paraId="63B7F710" w14:textId="56EC4EF7" w:rsidR="00276F5C" w:rsidRPr="006B2CF4" w:rsidRDefault="00276F5C" w:rsidP="006B2CF4">
      <w:pPr>
        <w:tabs>
          <w:tab w:val="left" w:pos="2070"/>
        </w:tabs>
        <w:spacing w:after="0"/>
        <w:rPr>
          <w:rStyle w:val="Strong"/>
          <w:i/>
        </w:rPr>
      </w:pPr>
      <w:r w:rsidRPr="006B2CF4">
        <w:rPr>
          <w:rStyle w:val="Strong"/>
          <w:i/>
        </w:rPr>
        <w:t>Agenda</w:t>
      </w:r>
    </w:p>
    <w:p w14:paraId="6A3987F5" w14:textId="77777777" w:rsidR="00276F5C" w:rsidRPr="006B2CF4" w:rsidRDefault="00276F5C" w:rsidP="00276F5C">
      <w:pPr>
        <w:tabs>
          <w:tab w:val="left" w:pos="2070"/>
        </w:tabs>
        <w:spacing w:after="0"/>
        <w:rPr>
          <w:rFonts w:ascii="Calibri Light" w:hAnsi="Calibri Light" w:cs="Calibri Light"/>
          <w:b/>
        </w:rPr>
      </w:pPr>
    </w:p>
    <w:p w14:paraId="25D84B68" w14:textId="28C5AA99" w:rsidR="00276F5C" w:rsidRPr="006B2CF4" w:rsidRDefault="00276F5C" w:rsidP="00276F5C">
      <w:pPr>
        <w:tabs>
          <w:tab w:val="left" w:pos="2070"/>
        </w:tabs>
        <w:spacing w:after="0"/>
        <w:rPr>
          <w:rFonts w:ascii="Calibri Light" w:hAnsi="Calibri Light" w:cs="Calibri Light"/>
          <w:b/>
        </w:rPr>
      </w:pPr>
      <w:r w:rsidRPr="006B2CF4">
        <w:rPr>
          <w:rFonts w:ascii="Calibri Light" w:hAnsi="Calibri Light" w:cs="Calibri Light"/>
          <w:b/>
        </w:rPr>
        <w:t>Friday, October 15</w:t>
      </w:r>
      <w:r w:rsidRPr="006B2CF4">
        <w:rPr>
          <w:rFonts w:ascii="Calibri Light" w:hAnsi="Calibri Light" w:cs="Calibri Light"/>
          <w:b/>
          <w:vertAlign w:val="superscript"/>
        </w:rPr>
        <w:t>th</w:t>
      </w:r>
      <w:r w:rsidRPr="006B2CF4">
        <w:rPr>
          <w:rFonts w:ascii="Calibri Light" w:hAnsi="Calibri Light" w:cs="Calibri Light"/>
          <w:b/>
        </w:rPr>
        <w:t xml:space="preserve"> 2021. 10 am – </w:t>
      </w:r>
      <w:r w:rsidR="0090745A" w:rsidRPr="006B2CF4">
        <w:rPr>
          <w:rFonts w:ascii="Calibri Light" w:hAnsi="Calibri Light" w:cs="Calibri Light"/>
          <w:b/>
        </w:rPr>
        <w:t>2</w:t>
      </w:r>
      <w:r w:rsidRPr="006B2CF4">
        <w:rPr>
          <w:rFonts w:ascii="Calibri Light" w:hAnsi="Calibri Light" w:cs="Calibri Light"/>
          <w:b/>
        </w:rPr>
        <w:t>:</w:t>
      </w:r>
      <w:r w:rsidR="00976B41" w:rsidRPr="006B2CF4">
        <w:rPr>
          <w:rFonts w:ascii="Calibri Light" w:hAnsi="Calibri Light" w:cs="Calibri Light"/>
          <w:b/>
        </w:rPr>
        <w:t>30</w:t>
      </w:r>
      <w:r w:rsidRPr="006B2CF4">
        <w:rPr>
          <w:rFonts w:ascii="Calibri Light" w:hAnsi="Calibri Light" w:cs="Calibri Light"/>
          <w:b/>
        </w:rPr>
        <w:t xml:space="preserve"> pm</w:t>
      </w:r>
    </w:p>
    <w:p w14:paraId="6B5E2606" w14:textId="1BA3B6FA" w:rsidR="008F10C7" w:rsidRPr="006B2CF4" w:rsidRDefault="008F10C7" w:rsidP="00AA0C5B">
      <w:pPr>
        <w:tabs>
          <w:tab w:val="left" w:pos="2070"/>
        </w:tabs>
        <w:spacing w:after="0"/>
        <w:rPr>
          <w:rFonts w:ascii="Calibri Light" w:hAnsi="Calibri Light" w:cs="Calibri Light"/>
        </w:rPr>
      </w:pPr>
      <w:bookmarkStart w:id="1" w:name="_Hlk84576398"/>
      <w:r w:rsidRPr="006B2CF4">
        <w:rPr>
          <w:rFonts w:ascii="Calibri Light" w:hAnsi="Calibri Light" w:cs="Calibri Light"/>
          <w:b/>
        </w:rPr>
        <w:t>Venue:</w:t>
      </w:r>
      <w:r w:rsidRPr="006B2CF4">
        <w:rPr>
          <w:rFonts w:ascii="Calibri Light" w:hAnsi="Calibri Light" w:cs="Calibri Light"/>
        </w:rPr>
        <w:t xml:space="preserve"> Master </w:t>
      </w:r>
      <w:r w:rsidR="00C83E42" w:rsidRPr="006B2CF4">
        <w:rPr>
          <w:rFonts w:ascii="Calibri Light" w:hAnsi="Calibri Light" w:cs="Calibri Light"/>
        </w:rPr>
        <w:t>Centre</w:t>
      </w:r>
      <w:r w:rsidRPr="006B2CF4">
        <w:rPr>
          <w:rFonts w:ascii="Calibri Light" w:hAnsi="Calibri Light" w:cs="Calibri Light"/>
        </w:rPr>
        <w:t xml:space="preserve"> of the Novi Sad Fair</w:t>
      </w:r>
    </w:p>
    <w:bookmarkEnd w:id="1"/>
    <w:p w14:paraId="62720C4B" w14:textId="77B74809" w:rsidR="008979E6" w:rsidRPr="006B2CF4" w:rsidRDefault="008979E6" w:rsidP="00AA0C5B">
      <w:pPr>
        <w:tabs>
          <w:tab w:val="left" w:pos="2070"/>
        </w:tabs>
        <w:spacing w:after="0"/>
        <w:rPr>
          <w:rFonts w:ascii="Calibri Light" w:hAnsi="Calibri Light" w:cs="Calibri Light"/>
        </w:rPr>
      </w:pPr>
      <w:r w:rsidRPr="006B2CF4">
        <w:rPr>
          <w:rFonts w:ascii="Calibri Light" w:hAnsi="Calibri Light" w:cs="Calibri Light"/>
          <w:b/>
        </w:rPr>
        <w:t>Type:</w:t>
      </w:r>
      <w:r w:rsidR="005E0A9F" w:rsidRPr="006B2CF4">
        <w:rPr>
          <w:rFonts w:ascii="Calibri Light" w:hAnsi="Calibri Light" w:cs="Calibri Light"/>
        </w:rPr>
        <w:t xml:space="preserve"> </w:t>
      </w:r>
      <w:r w:rsidRPr="006B2CF4">
        <w:rPr>
          <w:rFonts w:ascii="Calibri Light" w:hAnsi="Calibri Light" w:cs="Calibri Light"/>
        </w:rPr>
        <w:t>Hybrid meeting</w:t>
      </w:r>
    </w:p>
    <w:p w14:paraId="4D53831F" w14:textId="1A55215E" w:rsidR="00CD3286" w:rsidRPr="006B2CF4" w:rsidRDefault="00CD3286" w:rsidP="00AA0C5B">
      <w:pPr>
        <w:tabs>
          <w:tab w:val="left" w:pos="2070"/>
        </w:tabs>
        <w:spacing w:after="0"/>
        <w:rPr>
          <w:rFonts w:ascii="Calibri Light" w:hAnsi="Calibri Light" w:cs="Calibri Light"/>
        </w:rPr>
      </w:pPr>
      <w:r w:rsidRPr="006B2CF4">
        <w:rPr>
          <w:rFonts w:ascii="Calibri Light" w:hAnsi="Calibri Light" w:cs="Calibri Light"/>
          <w:b/>
        </w:rPr>
        <w:t>Language:</w:t>
      </w:r>
      <w:r w:rsidRPr="006B2CF4">
        <w:rPr>
          <w:rFonts w:ascii="Calibri Light" w:hAnsi="Calibri Light" w:cs="Calibri Light"/>
        </w:rPr>
        <w:t xml:space="preserve"> English</w:t>
      </w:r>
      <w:r w:rsidR="003917C5" w:rsidRPr="006B2CF4">
        <w:rPr>
          <w:rFonts w:ascii="Calibri Light" w:hAnsi="Calibri Light" w:cs="Calibri Light"/>
        </w:rPr>
        <w:t>, Serbian</w:t>
      </w:r>
    </w:p>
    <w:p w14:paraId="70C7CEBC" w14:textId="77777777" w:rsidR="007B7BC8" w:rsidRPr="006B2CF4" w:rsidRDefault="007B7BC8" w:rsidP="008F10C7">
      <w:pPr>
        <w:spacing w:after="0"/>
        <w:rPr>
          <w:rFonts w:ascii="Calibri Light" w:hAnsi="Calibri Light" w:cs="Calibri Light"/>
          <w:b/>
        </w:rPr>
      </w:pPr>
    </w:p>
    <w:p w14:paraId="03CE28C1" w14:textId="46706EEE" w:rsidR="00DB14F5" w:rsidRPr="006B2CF4" w:rsidRDefault="00894F46" w:rsidP="005E0A9F">
      <w:pPr>
        <w:spacing w:after="0"/>
        <w:rPr>
          <w:rFonts w:ascii="Calibri Light" w:hAnsi="Calibri Light" w:cs="Calibri Light"/>
          <w:b/>
          <w:bCs/>
        </w:rPr>
      </w:pPr>
      <w:r w:rsidRPr="006B2CF4">
        <w:rPr>
          <w:rFonts w:ascii="Calibri Light" w:hAnsi="Calibri Light" w:cs="Calibri Light"/>
          <w:b/>
          <w:bCs/>
        </w:rPr>
        <w:t>Introduction</w:t>
      </w:r>
    </w:p>
    <w:p w14:paraId="396D1180" w14:textId="2FD7C51B" w:rsidR="00DB14F5" w:rsidRPr="006B2CF4" w:rsidRDefault="007408ED" w:rsidP="005E0A9F">
      <w:pPr>
        <w:spacing w:after="0"/>
        <w:rPr>
          <w:rFonts w:ascii="Calibri Light" w:hAnsi="Calibri Light" w:cs="Calibri Light"/>
        </w:rPr>
      </w:pPr>
      <w:r w:rsidRPr="006B2CF4">
        <w:rPr>
          <w:rFonts w:ascii="Calibri Light" w:hAnsi="Calibri Light" w:cs="Calibri Light"/>
        </w:rPr>
        <w:t>10:</w:t>
      </w:r>
      <w:r w:rsidR="002E2CB8" w:rsidRPr="006B2CF4">
        <w:rPr>
          <w:rFonts w:ascii="Calibri Light" w:hAnsi="Calibri Light" w:cs="Calibri Light"/>
        </w:rPr>
        <w:t>0</w:t>
      </w:r>
      <w:r w:rsidRPr="006B2CF4">
        <w:rPr>
          <w:rFonts w:ascii="Calibri Light" w:hAnsi="Calibri Light" w:cs="Calibri Light"/>
        </w:rPr>
        <w:t>0</w:t>
      </w:r>
      <w:r w:rsidR="00B54280" w:rsidRPr="006B2CF4">
        <w:rPr>
          <w:rFonts w:ascii="Calibri Light" w:hAnsi="Calibri Light" w:cs="Calibri Light"/>
        </w:rPr>
        <w:t xml:space="preserve"> – 10:10</w:t>
      </w:r>
      <w:r w:rsidRPr="006B2CF4">
        <w:rPr>
          <w:rFonts w:ascii="Calibri Light" w:hAnsi="Calibri Light" w:cs="Calibri Light"/>
        </w:rPr>
        <w:t xml:space="preserve"> </w:t>
      </w:r>
      <w:r w:rsidR="00DB14F5" w:rsidRPr="006B2CF4">
        <w:rPr>
          <w:rFonts w:ascii="Calibri Light" w:hAnsi="Calibri Light" w:cs="Calibri Light"/>
          <w:b/>
        </w:rPr>
        <w:t>Mira Rad</w:t>
      </w:r>
      <w:r w:rsidR="008A1A47" w:rsidRPr="006B2CF4">
        <w:rPr>
          <w:rFonts w:ascii="Calibri Light" w:hAnsi="Calibri Light" w:cs="Calibri Light"/>
          <w:b/>
        </w:rPr>
        <w:t>e</w:t>
      </w:r>
      <w:r w:rsidR="00DB14F5" w:rsidRPr="006B2CF4">
        <w:rPr>
          <w:rFonts w:ascii="Calibri Light" w:hAnsi="Calibri Light" w:cs="Calibri Light"/>
          <w:b/>
        </w:rPr>
        <w:t>novi</w:t>
      </w:r>
      <w:r w:rsidR="005E0A9F" w:rsidRPr="006B2CF4">
        <w:rPr>
          <w:rFonts w:ascii="Calibri Light" w:hAnsi="Calibri Light" w:cs="Calibri Light"/>
          <w:b/>
        </w:rPr>
        <w:t>ć</w:t>
      </w:r>
      <w:r w:rsidR="00DB14F5" w:rsidRPr="006B2CF4">
        <w:rPr>
          <w:rFonts w:ascii="Calibri Light" w:hAnsi="Calibri Light" w:cs="Calibri Light"/>
          <w:b/>
        </w:rPr>
        <w:t xml:space="preserve">, City </w:t>
      </w:r>
      <w:r w:rsidR="007B7BC8" w:rsidRPr="006B2CF4">
        <w:rPr>
          <w:rFonts w:ascii="Calibri Light" w:hAnsi="Calibri Light" w:cs="Calibri Light"/>
          <w:b/>
        </w:rPr>
        <w:t>Councillor</w:t>
      </w:r>
      <w:r w:rsidR="005E0A9F" w:rsidRPr="006B2CF4">
        <w:rPr>
          <w:rFonts w:ascii="Calibri Light" w:hAnsi="Calibri Light" w:cs="Calibri Light"/>
        </w:rPr>
        <w:t>.</w:t>
      </w:r>
      <w:r w:rsidR="00DB14F5" w:rsidRPr="006B2CF4">
        <w:rPr>
          <w:rFonts w:ascii="Calibri Light" w:hAnsi="Calibri Light" w:cs="Calibri Light"/>
        </w:rPr>
        <w:t xml:space="preserve"> Sustainable Development of Novi Sad </w:t>
      </w:r>
      <w:r w:rsidR="00B839AE" w:rsidRPr="006B2CF4">
        <w:rPr>
          <w:rFonts w:ascii="Calibri Light" w:hAnsi="Calibri Light" w:cs="Calibri Light"/>
          <w:i/>
        </w:rPr>
        <w:t>(F2F)</w:t>
      </w:r>
    </w:p>
    <w:p w14:paraId="6936C19A" w14:textId="2E857A6D" w:rsidR="006369B6" w:rsidRPr="006B2CF4" w:rsidRDefault="00B54280" w:rsidP="00AE45C7">
      <w:pPr>
        <w:spacing w:after="0"/>
        <w:ind w:left="1440" w:hanging="1440"/>
        <w:rPr>
          <w:rFonts w:ascii="Calibri Light" w:hAnsi="Calibri Light" w:cs="Calibri Light"/>
        </w:rPr>
      </w:pPr>
      <w:r w:rsidRPr="006B2CF4">
        <w:rPr>
          <w:rFonts w:ascii="Calibri Light" w:hAnsi="Calibri Light" w:cs="Calibri Light"/>
        </w:rPr>
        <w:t xml:space="preserve">10:10 – 10:20 </w:t>
      </w:r>
      <w:r w:rsidRPr="006B2CF4">
        <w:rPr>
          <w:rFonts w:ascii="Calibri Light" w:hAnsi="Calibri Light" w:cs="Calibri Light"/>
          <w:b/>
        </w:rPr>
        <w:t>Florian Ballnus</w:t>
      </w:r>
      <w:r w:rsidR="005E0A9F" w:rsidRPr="006B2CF4">
        <w:rPr>
          <w:rFonts w:ascii="Calibri Light" w:hAnsi="Calibri Light" w:cs="Calibri Light"/>
          <w:b/>
        </w:rPr>
        <w:t xml:space="preserve">, </w:t>
      </w:r>
      <w:r w:rsidRPr="006B2CF4">
        <w:rPr>
          <w:rFonts w:ascii="Calibri Light" w:hAnsi="Calibri Light" w:cs="Calibri Light"/>
          <w:b/>
        </w:rPr>
        <w:t>EUSDR PA6</w:t>
      </w:r>
      <w:r w:rsidR="005E0A9F" w:rsidRPr="006B2CF4">
        <w:rPr>
          <w:rFonts w:ascii="Calibri Light" w:hAnsi="Calibri Light" w:cs="Calibri Light"/>
          <w:b/>
        </w:rPr>
        <w:t xml:space="preserve"> Coordinator</w:t>
      </w:r>
      <w:r w:rsidR="005E0A9F" w:rsidRPr="006B2CF4">
        <w:rPr>
          <w:rFonts w:ascii="Calibri Light" w:hAnsi="Calibri Light" w:cs="Calibri Light"/>
        </w:rPr>
        <w:t xml:space="preserve">. EUSDR PA6 </w:t>
      </w:r>
      <w:r w:rsidRPr="006B2CF4">
        <w:rPr>
          <w:rFonts w:ascii="Calibri Light" w:hAnsi="Calibri Light" w:cs="Calibri Light"/>
        </w:rPr>
        <w:t>– Landscapes and Biodiversity</w:t>
      </w:r>
    </w:p>
    <w:p w14:paraId="01057168" w14:textId="1BBECE73" w:rsidR="006369B6" w:rsidRPr="006B2CF4" w:rsidRDefault="00B54280" w:rsidP="005E0A9F">
      <w:pPr>
        <w:spacing w:after="0"/>
        <w:rPr>
          <w:rFonts w:ascii="Calibri Light" w:hAnsi="Calibri Light" w:cs="Calibri Light"/>
        </w:rPr>
      </w:pPr>
      <w:r w:rsidRPr="006B2CF4">
        <w:rPr>
          <w:rFonts w:ascii="Calibri Light" w:hAnsi="Calibri Light" w:cs="Calibri Light"/>
        </w:rPr>
        <w:t xml:space="preserve">10:20 – 10: 30 </w:t>
      </w:r>
      <w:r w:rsidR="007B7BC8" w:rsidRPr="006B2CF4">
        <w:rPr>
          <w:rFonts w:ascii="Calibri Light" w:hAnsi="Calibri Light" w:cs="Calibri Light"/>
          <w:b/>
        </w:rPr>
        <w:t xml:space="preserve">Gül </w:t>
      </w:r>
      <w:r w:rsidRPr="006B2CF4">
        <w:rPr>
          <w:rFonts w:ascii="Calibri Light" w:hAnsi="Calibri Light" w:cs="Calibri Light"/>
          <w:b/>
        </w:rPr>
        <w:t>Asl</w:t>
      </w:r>
      <w:r w:rsidR="007B7BC8" w:rsidRPr="006B2CF4">
        <w:rPr>
          <w:rFonts w:ascii="Calibri Light" w:hAnsi="Calibri Light" w:cs="Calibri Light"/>
          <w:b/>
        </w:rPr>
        <w:t>ı Aksu</w:t>
      </w:r>
      <w:r w:rsidR="00AE45C7" w:rsidRPr="006B2CF4">
        <w:rPr>
          <w:rFonts w:ascii="Calibri Light" w:hAnsi="Calibri Light" w:cs="Calibri Light"/>
        </w:rPr>
        <w:t>.</w:t>
      </w:r>
      <w:r w:rsidRPr="006B2CF4">
        <w:rPr>
          <w:rFonts w:ascii="Calibri Light" w:hAnsi="Calibri Light" w:cs="Calibri Light"/>
        </w:rPr>
        <w:t xml:space="preserve"> Danube Landscapes Task Force</w:t>
      </w:r>
    </w:p>
    <w:p w14:paraId="705BEB32" w14:textId="77777777" w:rsidR="00D9672D" w:rsidRPr="006B2CF4" w:rsidRDefault="00D9672D" w:rsidP="005E0A9F">
      <w:pPr>
        <w:spacing w:after="0"/>
        <w:rPr>
          <w:rFonts w:ascii="Calibri Light" w:hAnsi="Calibri Light" w:cs="Calibri Light"/>
        </w:rPr>
      </w:pPr>
    </w:p>
    <w:p w14:paraId="011BC7F3" w14:textId="0B636486" w:rsidR="00894F46" w:rsidRPr="006B2CF4" w:rsidRDefault="00894F46" w:rsidP="005E0A9F">
      <w:pPr>
        <w:spacing w:after="0"/>
        <w:rPr>
          <w:rFonts w:ascii="Calibri Light" w:hAnsi="Calibri Light" w:cs="Calibri Light"/>
          <w:b/>
          <w:bCs/>
        </w:rPr>
      </w:pPr>
      <w:r w:rsidRPr="006B2CF4">
        <w:rPr>
          <w:rFonts w:ascii="Calibri Light" w:hAnsi="Calibri Light" w:cs="Calibri Light"/>
          <w:b/>
          <w:bCs/>
        </w:rPr>
        <w:t>Keynote</w:t>
      </w:r>
    </w:p>
    <w:p w14:paraId="22E25B41" w14:textId="695DA06C" w:rsidR="0073586D" w:rsidRPr="006B2CF4" w:rsidRDefault="002E2CB8" w:rsidP="005E0A9F">
      <w:pPr>
        <w:spacing w:after="0"/>
        <w:rPr>
          <w:rFonts w:ascii="Calibri Light" w:hAnsi="Calibri Light" w:cs="Calibri Light"/>
        </w:rPr>
      </w:pPr>
      <w:r w:rsidRPr="006B2CF4">
        <w:rPr>
          <w:rFonts w:ascii="Calibri Light" w:hAnsi="Calibri Light" w:cs="Calibri Light"/>
        </w:rPr>
        <w:t>10:30</w:t>
      </w:r>
      <w:r w:rsidR="00B54280" w:rsidRPr="006B2CF4">
        <w:rPr>
          <w:rFonts w:ascii="Calibri Light" w:hAnsi="Calibri Light" w:cs="Calibri Light"/>
        </w:rPr>
        <w:t xml:space="preserve"> – 10:50 </w:t>
      </w:r>
      <w:r w:rsidR="007F23B8" w:rsidRPr="007F23B8">
        <w:rPr>
          <w:rFonts w:ascii="Calibri Light" w:hAnsi="Calibri Light" w:cs="Calibri Light"/>
          <w:b/>
        </w:rPr>
        <w:t>Ministry of Environmental Protection</w:t>
      </w:r>
      <w:r w:rsidR="007F23B8">
        <w:rPr>
          <w:rFonts w:ascii="Calibri Light" w:hAnsi="Calibri Light" w:cs="Calibri Light"/>
        </w:rPr>
        <w:t>,</w:t>
      </w:r>
      <w:bookmarkStart w:id="2" w:name="_GoBack"/>
      <w:bookmarkEnd w:id="2"/>
      <w:r w:rsidR="00DB14F5" w:rsidRPr="006B2CF4">
        <w:rPr>
          <w:rFonts w:ascii="Calibri Light" w:hAnsi="Calibri Light" w:cs="Calibri Light"/>
        </w:rPr>
        <w:t xml:space="preserve"> </w:t>
      </w:r>
      <w:r w:rsidR="0073586D" w:rsidRPr="006B2CF4">
        <w:rPr>
          <w:rFonts w:ascii="Calibri Light" w:hAnsi="Calibri Light" w:cs="Calibri Light"/>
        </w:rPr>
        <w:t>EU Landscape convention, Serbia</w:t>
      </w:r>
      <w:r w:rsidR="00B54280" w:rsidRPr="006B2CF4">
        <w:rPr>
          <w:rFonts w:ascii="Calibri Light" w:hAnsi="Calibri Light" w:cs="Calibri Light"/>
        </w:rPr>
        <w:t xml:space="preserve"> </w:t>
      </w:r>
      <w:r w:rsidR="00B54280" w:rsidRPr="006B2CF4">
        <w:rPr>
          <w:rFonts w:ascii="Calibri Light" w:hAnsi="Calibri Light" w:cs="Calibri Light"/>
          <w:i/>
        </w:rPr>
        <w:t>(F2F)</w:t>
      </w:r>
    </w:p>
    <w:p w14:paraId="76842FDB" w14:textId="12066250" w:rsidR="00894F46" w:rsidRPr="006B2CF4" w:rsidRDefault="002E2CB8" w:rsidP="005E0A9F">
      <w:pPr>
        <w:pStyle w:val="Default"/>
        <w:ind w:left="1440" w:hanging="1440"/>
        <w:rPr>
          <w:rFonts w:ascii="Calibri Light" w:hAnsi="Calibri Light" w:cs="Calibri Light"/>
          <w:sz w:val="22"/>
          <w:szCs w:val="22"/>
        </w:rPr>
      </w:pPr>
      <w:r w:rsidRPr="006B2CF4">
        <w:rPr>
          <w:rFonts w:ascii="Calibri Light" w:hAnsi="Calibri Light" w:cs="Calibri Light"/>
          <w:sz w:val="22"/>
          <w:szCs w:val="22"/>
        </w:rPr>
        <w:t>10:50</w:t>
      </w:r>
      <w:r w:rsidR="00B54280" w:rsidRPr="006B2CF4">
        <w:rPr>
          <w:rFonts w:ascii="Calibri Light" w:hAnsi="Calibri Light" w:cs="Calibri Light"/>
          <w:sz w:val="22"/>
          <w:szCs w:val="22"/>
        </w:rPr>
        <w:t xml:space="preserve"> – 11:10 </w:t>
      </w:r>
      <w:r w:rsidR="00894F46" w:rsidRPr="006B2CF4">
        <w:rPr>
          <w:rFonts w:ascii="Calibri Light" w:hAnsi="Calibri Light" w:cs="Calibri Light"/>
          <w:b/>
          <w:sz w:val="22"/>
          <w:szCs w:val="22"/>
        </w:rPr>
        <w:t>Alena</w:t>
      </w:r>
      <w:r w:rsidR="00B50157" w:rsidRPr="006B2CF4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1D576B" w:rsidRPr="006B2CF4">
        <w:rPr>
          <w:rFonts w:ascii="Calibri Light" w:hAnsi="Calibri Light" w:cs="Calibri Light"/>
          <w:b/>
          <w:sz w:val="22"/>
          <w:szCs w:val="22"/>
        </w:rPr>
        <w:t>Sala</w:t>
      </w:r>
      <w:r w:rsidR="00572FAD" w:rsidRPr="006B2CF4">
        <w:rPr>
          <w:rFonts w:ascii="Calibri Light" w:hAnsi="Calibri Light" w:cs="Calibri Light"/>
          <w:b/>
          <w:sz w:val="22"/>
          <w:szCs w:val="22"/>
        </w:rPr>
        <w:t>š</w:t>
      </w:r>
      <w:r w:rsidR="001D576B" w:rsidRPr="006B2CF4">
        <w:rPr>
          <w:rFonts w:ascii="Calibri Light" w:hAnsi="Calibri Light" w:cs="Calibri Light"/>
          <w:b/>
          <w:sz w:val="22"/>
          <w:szCs w:val="22"/>
        </w:rPr>
        <w:t>ová</w:t>
      </w:r>
      <w:r w:rsidR="00AE45C7" w:rsidRPr="006B2CF4">
        <w:rPr>
          <w:rFonts w:ascii="Calibri Light" w:hAnsi="Calibri Light" w:cs="Calibri Light"/>
          <w:sz w:val="22"/>
          <w:szCs w:val="22"/>
        </w:rPr>
        <w:t>.</w:t>
      </w:r>
      <w:r w:rsidR="00894F46" w:rsidRPr="006B2CF4">
        <w:rPr>
          <w:rFonts w:ascii="Calibri Light" w:hAnsi="Calibri Light" w:cs="Calibri Light"/>
          <w:sz w:val="22"/>
          <w:szCs w:val="22"/>
        </w:rPr>
        <w:t xml:space="preserve"> A botanical garden as a contribution to the implementation of the European Landscape Convention? </w:t>
      </w:r>
    </w:p>
    <w:p w14:paraId="14D8C9F7" w14:textId="77777777" w:rsidR="00D9672D" w:rsidRPr="006B2CF4" w:rsidRDefault="00D9672D" w:rsidP="005E0A9F">
      <w:pPr>
        <w:spacing w:after="0"/>
        <w:rPr>
          <w:rFonts w:ascii="Calibri Light" w:hAnsi="Calibri Light" w:cs="Calibri Light"/>
        </w:rPr>
      </w:pPr>
    </w:p>
    <w:p w14:paraId="7AFDD947" w14:textId="7E728DC2" w:rsidR="00894F46" w:rsidRPr="006B2CF4" w:rsidRDefault="00894F46" w:rsidP="005E0A9F">
      <w:pPr>
        <w:spacing w:after="0"/>
        <w:rPr>
          <w:rFonts w:ascii="Calibri Light" w:hAnsi="Calibri Light" w:cs="Calibri Light"/>
          <w:b/>
          <w:bCs/>
        </w:rPr>
      </w:pPr>
      <w:r w:rsidRPr="006B2CF4">
        <w:rPr>
          <w:rFonts w:ascii="Calibri Light" w:hAnsi="Calibri Light" w:cs="Calibri Light"/>
          <w:b/>
          <w:bCs/>
        </w:rPr>
        <w:t xml:space="preserve">On the way to the botanical garden </w:t>
      </w:r>
      <w:r w:rsidR="006D30C0" w:rsidRPr="006B2CF4">
        <w:rPr>
          <w:rFonts w:ascii="Calibri Light" w:hAnsi="Calibri Light" w:cs="Calibri Light"/>
          <w:b/>
          <w:bCs/>
        </w:rPr>
        <w:t>in Novi Sad</w:t>
      </w:r>
    </w:p>
    <w:p w14:paraId="2D0B7974" w14:textId="61D9EEC5" w:rsidR="00DB14F5" w:rsidRPr="006B2CF4" w:rsidRDefault="00B54280" w:rsidP="005E0A9F">
      <w:pPr>
        <w:spacing w:after="0"/>
        <w:ind w:left="1440" w:hanging="1440"/>
        <w:rPr>
          <w:rFonts w:ascii="Calibri Light" w:hAnsi="Calibri Light" w:cs="Calibri Light"/>
        </w:rPr>
      </w:pPr>
      <w:r w:rsidRPr="006B2CF4">
        <w:rPr>
          <w:rFonts w:ascii="Calibri Light" w:hAnsi="Calibri Light" w:cs="Calibri Light"/>
        </w:rPr>
        <w:t>11: 10 – 11:25</w:t>
      </w:r>
      <w:r w:rsidR="005E0A9F" w:rsidRPr="006B2CF4">
        <w:rPr>
          <w:rFonts w:ascii="Calibri Light" w:hAnsi="Calibri Light" w:cs="Calibri Light"/>
        </w:rPr>
        <w:t xml:space="preserve"> </w:t>
      </w:r>
      <w:r w:rsidR="00276F5C" w:rsidRPr="006B2CF4">
        <w:rPr>
          <w:rFonts w:ascii="Calibri Light" w:hAnsi="Calibri Light" w:cs="Calibri Light"/>
          <w:b/>
        </w:rPr>
        <w:t>Biljana Vrbaški</w:t>
      </w:r>
      <w:r w:rsidR="005E0A9F" w:rsidRPr="006B2CF4">
        <w:rPr>
          <w:rFonts w:ascii="Calibri Light" w:hAnsi="Calibri Light" w:cs="Calibri Light"/>
        </w:rPr>
        <w:t>.</w:t>
      </w:r>
      <w:r w:rsidR="00894F46" w:rsidRPr="006B2CF4">
        <w:rPr>
          <w:rFonts w:ascii="Calibri Light" w:hAnsi="Calibri Light" w:cs="Calibri Light"/>
        </w:rPr>
        <w:t xml:space="preserve"> </w:t>
      </w:r>
      <w:r w:rsidR="00AD5612">
        <w:rPr>
          <w:rFonts w:ascii="Calibri Light" w:hAnsi="Calibri Light" w:cs="Calibri Light"/>
        </w:rPr>
        <w:t>On the path to the Botanical garden in Novi S</w:t>
      </w:r>
      <w:r w:rsidR="00AD5612" w:rsidRPr="00AD5612">
        <w:rPr>
          <w:rFonts w:ascii="Calibri Light" w:hAnsi="Calibri Light" w:cs="Calibri Light"/>
        </w:rPr>
        <w:t>ad</w:t>
      </w:r>
      <w:r w:rsidR="00DB14F5" w:rsidRPr="006B2CF4">
        <w:rPr>
          <w:rFonts w:ascii="Calibri Light" w:hAnsi="Calibri Light" w:cs="Calibri Light"/>
        </w:rPr>
        <w:t>, status report</w:t>
      </w:r>
      <w:r w:rsidR="00B839AE" w:rsidRPr="006B2CF4">
        <w:rPr>
          <w:rFonts w:ascii="Calibri Light" w:hAnsi="Calibri Light" w:cs="Calibri Light"/>
        </w:rPr>
        <w:t xml:space="preserve"> </w:t>
      </w:r>
      <w:r w:rsidR="00B839AE" w:rsidRPr="006B2CF4">
        <w:rPr>
          <w:rFonts w:ascii="Calibri Light" w:hAnsi="Calibri Light" w:cs="Calibri Light"/>
          <w:i/>
        </w:rPr>
        <w:t>(F2F)</w:t>
      </w:r>
    </w:p>
    <w:p w14:paraId="68071618" w14:textId="55BBD2CA" w:rsidR="006369B6" w:rsidRPr="006B2CF4" w:rsidRDefault="00B54280" w:rsidP="005E0A9F">
      <w:pPr>
        <w:spacing w:after="0"/>
        <w:ind w:left="1440" w:hanging="1440"/>
        <w:rPr>
          <w:rFonts w:ascii="Calibri Light" w:hAnsi="Calibri Light" w:cs="Calibri Light"/>
          <w:i/>
        </w:rPr>
      </w:pPr>
      <w:r w:rsidRPr="006B2CF4">
        <w:rPr>
          <w:rFonts w:ascii="Calibri Light" w:hAnsi="Calibri Light" w:cs="Calibri Light"/>
        </w:rPr>
        <w:t xml:space="preserve">11:25 – 11:40 </w:t>
      </w:r>
      <w:r w:rsidR="00DB14F5" w:rsidRPr="006B2CF4">
        <w:rPr>
          <w:rFonts w:ascii="Calibri Light" w:hAnsi="Calibri Light" w:cs="Calibri Light"/>
          <w:b/>
        </w:rPr>
        <w:t>Simay</w:t>
      </w:r>
      <w:r w:rsidR="00B50157" w:rsidRPr="006B2CF4">
        <w:rPr>
          <w:rFonts w:ascii="Calibri Light" w:hAnsi="Calibri Light" w:cs="Calibri Light"/>
          <w:b/>
        </w:rPr>
        <w:t xml:space="preserve"> Kırca</w:t>
      </w:r>
      <w:r w:rsidR="005E0A9F" w:rsidRPr="006B2CF4">
        <w:rPr>
          <w:rFonts w:ascii="Calibri Light" w:hAnsi="Calibri Light" w:cs="Calibri Light"/>
        </w:rPr>
        <w:t>.</w:t>
      </w:r>
      <w:r w:rsidR="00DB14F5" w:rsidRPr="006B2CF4">
        <w:rPr>
          <w:rFonts w:ascii="Calibri Light" w:hAnsi="Calibri Light" w:cs="Calibri Light"/>
        </w:rPr>
        <w:t xml:space="preserve"> </w:t>
      </w:r>
      <w:r w:rsidR="001A3552" w:rsidRPr="006B2CF4">
        <w:rPr>
          <w:rFonts w:ascii="Calibri Light" w:hAnsi="Calibri Light" w:cs="Calibri Light"/>
        </w:rPr>
        <w:t xml:space="preserve">A </w:t>
      </w:r>
      <w:r w:rsidR="00DB14F5" w:rsidRPr="006B2CF4">
        <w:rPr>
          <w:rFonts w:ascii="Calibri Light" w:hAnsi="Calibri Light" w:cs="Calibri Light"/>
        </w:rPr>
        <w:t>Vision</w:t>
      </w:r>
      <w:r w:rsidR="001A3552" w:rsidRPr="006B2CF4">
        <w:rPr>
          <w:rFonts w:ascii="Calibri Light" w:hAnsi="Calibri Light" w:cs="Calibri Light"/>
        </w:rPr>
        <w:t xml:space="preserve"> for </w:t>
      </w:r>
      <w:r w:rsidR="006369B6" w:rsidRPr="006B2CF4">
        <w:rPr>
          <w:rFonts w:ascii="Calibri Light" w:hAnsi="Calibri Light" w:cs="Calibri Light"/>
        </w:rPr>
        <w:t xml:space="preserve">the botanical garden in </w:t>
      </w:r>
      <w:r w:rsidR="00212802" w:rsidRPr="006B2CF4">
        <w:rPr>
          <w:rFonts w:ascii="Calibri Light" w:hAnsi="Calibri Light" w:cs="Calibri Light"/>
        </w:rPr>
        <w:t>Novi Sad</w:t>
      </w:r>
      <w:r w:rsidR="006369B6" w:rsidRPr="006B2CF4">
        <w:rPr>
          <w:rFonts w:ascii="Calibri Light" w:hAnsi="Calibri Light" w:cs="Calibri Light"/>
        </w:rPr>
        <w:t xml:space="preserve"> </w:t>
      </w:r>
      <w:r w:rsidR="00DB14F5" w:rsidRPr="006B2CF4">
        <w:rPr>
          <w:rFonts w:ascii="Calibri Light" w:hAnsi="Calibri Light" w:cs="Calibri Light"/>
        </w:rPr>
        <w:t>– converging of the key aspects of a landscape in times of biodiversity crisis and climate change adaptation</w:t>
      </w:r>
      <w:r w:rsidR="005E0A9F" w:rsidRPr="006B2CF4">
        <w:rPr>
          <w:rFonts w:ascii="Calibri Light" w:hAnsi="Calibri Light" w:cs="Calibri Light"/>
        </w:rPr>
        <w:t>.</w:t>
      </w:r>
      <w:r w:rsidR="00B839AE" w:rsidRPr="006B2CF4">
        <w:rPr>
          <w:rFonts w:ascii="Calibri Light" w:hAnsi="Calibri Light" w:cs="Calibri Light"/>
        </w:rPr>
        <w:t xml:space="preserve"> </w:t>
      </w:r>
      <w:r w:rsidR="00B839AE" w:rsidRPr="006B2CF4">
        <w:rPr>
          <w:rFonts w:ascii="Calibri Light" w:hAnsi="Calibri Light" w:cs="Calibri Light"/>
          <w:i/>
        </w:rPr>
        <w:t>(F2F)</w:t>
      </w:r>
    </w:p>
    <w:p w14:paraId="7401FEE8" w14:textId="3CDCD7F0" w:rsidR="002E2CB8" w:rsidRPr="006B2CF4" w:rsidRDefault="00B54280" w:rsidP="005E0A9F">
      <w:pPr>
        <w:spacing w:after="0"/>
        <w:rPr>
          <w:rFonts w:ascii="Calibri Light" w:hAnsi="Calibri Light" w:cs="Calibri Light"/>
          <w:b/>
        </w:rPr>
      </w:pPr>
      <w:r w:rsidRPr="006B2CF4">
        <w:rPr>
          <w:rFonts w:ascii="Calibri Light" w:hAnsi="Calibri Light" w:cs="Calibri Light"/>
          <w:b/>
        </w:rPr>
        <w:t xml:space="preserve">11:40 – 12:10 </w:t>
      </w:r>
      <w:r w:rsidR="00B50157" w:rsidRPr="006B2CF4">
        <w:rPr>
          <w:rFonts w:ascii="Calibri Light" w:hAnsi="Calibri Light" w:cs="Calibri Light"/>
          <w:b/>
        </w:rPr>
        <w:tab/>
        <w:t>C</w:t>
      </w:r>
      <w:r w:rsidR="002E2CB8" w:rsidRPr="006B2CF4">
        <w:rPr>
          <w:rFonts w:ascii="Calibri Light" w:hAnsi="Calibri Light" w:cs="Calibri Light"/>
          <w:b/>
        </w:rPr>
        <w:t>offee</w:t>
      </w:r>
      <w:r w:rsidRPr="006B2CF4">
        <w:rPr>
          <w:rFonts w:ascii="Calibri Light" w:hAnsi="Calibri Light" w:cs="Calibri Light"/>
          <w:b/>
        </w:rPr>
        <w:t xml:space="preserve"> break</w:t>
      </w:r>
    </w:p>
    <w:p w14:paraId="4B82951E" w14:textId="1B7F43E8" w:rsidR="001A3552" w:rsidRPr="006B2CF4" w:rsidRDefault="00B54280" w:rsidP="005E0A9F">
      <w:pPr>
        <w:spacing w:after="0"/>
        <w:ind w:left="1440" w:hanging="1440"/>
        <w:rPr>
          <w:rFonts w:ascii="Calibri Light" w:hAnsi="Calibri Light" w:cs="Calibri Light"/>
        </w:rPr>
      </w:pPr>
      <w:r w:rsidRPr="006B2CF4">
        <w:rPr>
          <w:rFonts w:ascii="Calibri Light" w:hAnsi="Calibri Light" w:cs="Calibri Light"/>
        </w:rPr>
        <w:t>12:</w:t>
      </w:r>
      <w:r w:rsidR="002E2CB8" w:rsidRPr="006B2CF4">
        <w:rPr>
          <w:rFonts w:ascii="Calibri Light" w:hAnsi="Calibri Light" w:cs="Calibri Light"/>
        </w:rPr>
        <w:t xml:space="preserve">10 </w:t>
      </w:r>
      <w:r w:rsidRPr="006B2CF4">
        <w:rPr>
          <w:rFonts w:ascii="Calibri Light" w:hAnsi="Calibri Light" w:cs="Calibri Light"/>
        </w:rPr>
        <w:t xml:space="preserve">– 12:20 </w:t>
      </w:r>
      <w:r w:rsidR="00DB14F5" w:rsidRPr="006B2CF4">
        <w:rPr>
          <w:rFonts w:ascii="Calibri Light" w:hAnsi="Calibri Light" w:cs="Calibri Light"/>
          <w:b/>
        </w:rPr>
        <w:t>Anna</w:t>
      </w:r>
      <w:r w:rsidR="00B50157" w:rsidRPr="006B2CF4">
        <w:rPr>
          <w:rFonts w:ascii="Calibri Light" w:hAnsi="Calibri Light" w:cs="Calibri Light"/>
          <w:b/>
        </w:rPr>
        <w:t xml:space="preserve"> </w:t>
      </w:r>
      <w:r w:rsidR="005E0A9F" w:rsidRPr="006B2CF4">
        <w:rPr>
          <w:rFonts w:ascii="Calibri Light" w:hAnsi="Calibri Light" w:cs="Calibri Light"/>
          <w:b/>
        </w:rPr>
        <w:t>Dopler</w:t>
      </w:r>
      <w:r w:rsidR="005E0A9F" w:rsidRPr="006B2CF4">
        <w:rPr>
          <w:rFonts w:ascii="Calibri Light" w:hAnsi="Calibri Light" w:cs="Calibri Light"/>
        </w:rPr>
        <w:t>.</w:t>
      </w:r>
      <w:r w:rsidR="00DB14F5" w:rsidRPr="006B2CF4">
        <w:rPr>
          <w:rFonts w:ascii="Calibri Light" w:hAnsi="Calibri Light" w:cs="Calibri Light"/>
        </w:rPr>
        <w:t xml:space="preserve"> </w:t>
      </w:r>
      <w:r w:rsidR="00B50157" w:rsidRPr="006B2CF4">
        <w:rPr>
          <w:rFonts w:ascii="Calibri Light" w:hAnsi="Calibri Light" w:cs="Calibri Light"/>
        </w:rPr>
        <w:t>M</w:t>
      </w:r>
      <w:r w:rsidR="001A3552" w:rsidRPr="006B2CF4">
        <w:rPr>
          <w:rFonts w:ascii="Calibri Light" w:hAnsi="Calibri Light" w:cs="Calibri Light"/>
        </w:rPr>
        <w:t xml:space="preserve">icrocosmos of </w:t>
      </w:r>
      <w:r w:rsidR="00DB14F5" w:rsidRPr="006B2CF4">
        <w:rPr>
          <w:rFonts w:ascii="Calibri Light" w:hAnsi="Calibri Light" w:cs="Calibri Light"/>
        </w:rPr>
        <w:t xml:space="preserve">a cultural </w:t>
      </w:r>
      <w:r w:rsidR="001A3552" w:rsidRPr="006B2CF4">
        <w:rPr>
          <w:rFonts w:ascii="Calibri Light" w:hAnsi="Calibri Light" w:cs="Calibri Light"/>
        </w:rPr>
        <w:t xml:space="preserve">landscape </w:t>
      </w:r>
      <w:r w:rsidR="00DB14F5" w:rsidRPr="006B2CF4">
        <w:rPr>
          <w:rFonts w:ascii="Calibri Light" w:hAnsi="Calibri Light" w:cs="Calibri Light"/>
        </w:rPr>
        <w:t>in the heart of the Danube Region</w:t>
      </w:r>
      <w:r w:rsidR="005E0A9F" w:rsidRPr="006B2CF4">
        <w:rPr>
          <w:rFonts w:ascii="Calibri Light" w:hAnsi="Calibri Light" w:cs="Calibri Light"/>
        </w:rPr>
        <w:t>.</w:t>
      </w:r>
    </w:p>
    <w:p w14:paraId="4B1DB95B" w14:textId="32931577" w:rsidR="001A3552" w:rsidRPr="006B2CF4" w:rsidRDefault="00B54280" w:rsidP="005E0A9F">
      <w:pPr>
        <w:spacing w:after="0"/>
        <w:rPr>
          <w:rFonts w:ascii="Calibri Light" w:hAnsi="Calibri Light" w:cs="Calibri Light"/>
        </w:rPr>
      </w:pPr>
      <w:r w:rsidRPr="006B2CF4">
        <w:rPr>
          <w:rFonts w:ascii="Calibri Light" w:hAnsi="Calibri Light" w:cs="Calibri Light"/>
        </w:rPr>
        <w:t xml:space="preserve">12:20 – 12:30 </w:t>
      </w:r>
      <w:r w:rsidR="00ED650E" w:rsidRPr="006B2CF4">
        <w:rPr>
          <w:rFonts w:ascii="Calibri Light" w:eastAsia="Times New Roman" w:hAnsi="Calibri Light" w:cs="Calibri Light"/>
          <w:b/>
          <w:lang w:eastAsia="en-GB"/>
        </w:rPr>
        <w:t>Hans-Peter Haslmayr</w:t>
      </w:r>
      <w:r w:rsidR="00D114E9" w:rsidRPr="006B2CF4">
        <w:rPr>
          <w:rFonts w:ascii="Calibri Light" w:eastAsia="Times New Roman" w:hAnsi="Calibri Light" w:cs="Calibri Light"/>
          <w:b/>
          <w:lang w:eastAsia="en-GB"/>
        </w:rPr>
        <w:t>.</w:t>
      </w:r>
      <w:r w:rsidR="00B839AE" w:rsidRPr="006B2CF4">
        <w:rPr>
          <w:rFonts w:ascii="Calibri Light" w:hAnsi="Calibri Light" w:cs="Calibri Light"/>
        </w:rPr>
        <w:t xml:space="preserve"> </w:t>
      </w:r>
      <w:r w:rsidR="00D114E9" w:rsidRPr="006B2CF4">
        <w:rPr>
          <w:rFonts w:ascii="Calibri Light" w:hAnsi="Calibri Light" w:cs="Calibri Light"/>
        </w:rPr>
        <w:t>Soil as a foundation - not only for plant growth</w:t>
      </w:r>
      <w:r w:rsidR="00D114E9" w:rsidRPr="006B2CF4">
        <w:rPr>
          <w:rFonts w:ascii="Calibri Light" w:hAnsi="Calibri Light" w:cs="Calibri Light"/>
          <w:i/>
        </w:rPr>
        <w:t xml:space="preserve"> </w:t>
      </w:r>
      <w:r w:rsidR="00B839AE" w:rsidRPr="006B2CF4">
        <w:rPr>
          <w:rFonts w:ascii="Calibri Light" w:hAnsi="Calibri Light" w:cs="Calibri Light"/>
          <w:i/>
        </w:rPr>
        <w:t>(F2F)</w:t>
      </w:r>
    </w:p>
    <w:p w14:paraId="1C58A215" w14:textId="728E122F" w:rsidR="001A3552" w:rsidRPr="006B2CF4" w:rsidRDefault="00B54280" w:rsidP="005E0A9F">
      <w:pPr>
        <w:spacing w:after="0"/>
        <w:ind w:left="1440" w:hanging="1440"/>
        <w:rPr>
          <w:rFonts w:ascii="Calibri Light" w:hAnsi="Calibri Light" w:cs="Calibri Light"/>
        </w:rPr>
      </w:pPr>
      <w:r w:rsidRPr="006B2CF4">
        <w:rPr>
          <w:rFonts w:ascii="Calibri Light" w:hAnsi="Calibri Light" w:cs="Calibri Light"/>
        </w:rPr>
        <w:t xml:space="preserve">12:30 – 12:40 </w:t>
      </w:r>
      <w:r w:rsidR="00DB14F5" w:rsidRPr="006B2CF4">
        <w:rPr>
          <w:rFonts w:ascii="Calibri Light" w:hAnsi="Calibri Light" w:cs="Calibri Light"/>
          <w:b/>
        </w:rPr>
        <w:t>Harald</w:t>
      </w:r>
      <w:r w:rsidR="00B50157" w:rsidRPr="006B2CF4">
        <w:rPr>
          <w:rFonts w:ascii="Calibri Light" w:hAnsi="Calibri Light" w:cs="Calibri Light"/>
          <w:b/>
        </w:rPr>
        <w:t xml:space="preserve"> Kutzenberger</w:t>
      </w:r>
      <w:r w:rsidR="005E0A9F" w:rsidRPr="006B2CF4">
        <w:rPr>
          <w:rFonts w:ascii="Calibri Light" w:hAnsi="Calibri Light" w:cs="Calibri Light"/>
        </w:rPr>
        <w:t>.</w:t>
      </w:r>
      <w:r w:rsidR="001A3552" w:rsidRPr="006B2CF4">
        <w:rPr>
          <w:rFonts w:ascii="Calibri Light" w:hAnsi="Calibri Light" w:cs="Calibri Light"/>
        </w:rPr>
        <w:t xml:space="preserve"> Botanical garden in Linz – sharing the experience </w:t>
      </w:r>
      <w:r w:rsidR="00894F46" w:rsidRPr="006B2CF4">
        <w:rPr>
          <w:rFonts w:ascii="Calibri Light" w:hAnsi="Calibri Light" w:cs="Calibri Light"/>
        </w:rPr>
        <w:t>of a comparable situation</w:t>
      </w:r>
      <w:r w:rsidR="005E0A9F" w:rsidRPr="006B2CF4">
        <w:rPr>
          <w:rFonts w:ascii="Calibri Light" w:hAnsi="Calibri Light" w:cs="Calibri Light"/>
        </w:rPr>
        <w:t>.</w:t>
      </w:r>
    </w:p>
    <w:p w14:paraId="7A8729BD" w14:textId="05DA9D31" w:rsidR="008F10C7" w:rsidRPr="006B2CF4" w:rsidRDefault="00B54280" w:rsidP="005E0A9F">
      <w:pPr>
        <w:spacing w:after="0"/>
        <w:rPr>
          <w:rFonts w:ascii="Calibri Light" w:hAnsi="Calibri Light" w:cs="Calibri Light"/>
        </w:rPr>
      </w:pPr>
      <w:r w:rsidRPr="006B2CF4">
        <w:rPr>
          <w:rFonts w:ascii="Calibri Light" w:hAnsi="Calibri Light" w:cs="Calibri Light"/>
        </w:rPr>
        <w:t>12: 40 – 12:50</w:t>
      </w:r>
      <w:r w:rsidR="002E2CB8" w:rsidRPr="006B2CF4">
        <w:rPr>
          <w:rFonts w:ascii="Calibri Light" w:hAnsi="Calibri Light" w:cs="Calibri Light"/>
        </w:rPr>
        <w:t xml:space="preserve"> </w:t>
      </w:r>
      <w:r w:rsidR="008F10C7" w:rsidRPr="006B2CF4">
        <w:rPr>
          <w:rFonts w:ascii="Calibri Light" w:hAnsi="Calibri Light" w:cs="Calibri Light"/>
          <w:b/>
        </w:rPr>
        <w:t>Milica Rat</w:t>
      </w:r>
      <w:r w:rsidR="00AE45C7" w:rsidRPr="006B2CF4">
        <w:rPr>
          <w:rFonts w:ascii="Calibri Light" w:hAnsi="Calibri Light" w:cs="Calibri Light"/>
          <w:b/>
        </w:rPr>
        <w:t>.</w:t>
      </w:r>
      <w:r w:rsidR="008F10C7" w:rsidRPr="006B2CF4">
        <w:rPr>
          <w:rFonts w:ascii="Calibri Light" w:hAnsi="Calibri Light" w:cs="Calibri Light"/>
        </w:rPr>
        <w:t xml:space="preserve"> Herbarium BUNS</w:t>
      </w:r>
      <w:r w:rsidR="00B839AE" w:rsidRPr="006B2CF4">
        <w:rPr>
          <w:rFonts w:ascii="Calibri Light" w:hAnsi="Calibri Light" w:cs="Calibri Light"/>
        </w:rPr>
        <w:t xml:space="preserve"> </w:t>
      </w:r>
      <w:r w:rsidR="00D1203E" w:rsidRPr="006B2CF4">
        <w:rPr>
          <w:rFonts w:ascii="Calibri Light" w:hAnsi="Calibri Light" w:cs="Calibri Light"/>
        </w:rPr>
        <w:t>- museum collection of the Pannonian biodiversity</w:t>
      </w:r>
      <w:r w:rsidR="00D1203E" w:rsidRPr="006B2CF4">
        <w:rPr>
          <w:rFonts w:ascii="Calibri Light" w:hAnsi="Calibri Light" w:cs="Calibri Light"/>
          <w:i/>
        </w:rPr>
        <w:t xml:space="preserve"> </w:t>
      </w:r>
      <w:r w:rsidR="00B839AE" w:rsidRPr="006B2CF4">
        <w:rPr>
          <w:rFonts w:ascii="Calibri Light" w:hAnsi="Calibri Light" w:cs="Calibri Light"/>
          <w:i/>
        </w:rPr>
        <w:t>(F2F)</w:t>
      </w:r>
    </w:p>
    <w:p w14:paraId="3F5EE9A0" w14:textId="6C2937CF" w:rsidR="00D9672D" w:rsidRPr="006B2CF4" w:rsidRDefault="00B54280" w:rsidP="002A32C1">
      <w:pPr>
        <w:spacing w:after="0"/>
        <w:ind w:left="1440" w:hanging="1440"/>
        <w:rPr>
          <w:rFonts w:ascii="Calibri Light" w:hAnsi="Calibri Light" w:cs="Calibri Light"/>
        </w:rPr>
      </w:pPr>
      <w:r w:rsidRPr="006B2CF4">
        <w:rPr>
          <w:rFonts w:ascii="Calibri Light" w:hAnsi="Calibri Light" w:cs="Calibri Light"/>
        </w:rPr>
        <w:t>12:50 – 13:0</w:t>
      </w:r>
      <w:r w:rsidR="002E2CB8" w:rsidRPr="006B2CF4">
        <w:rPr>
          <w:rFonts w:ascii="Calibri Light" w:hAnsi="Calibri Light" w:cs="Calibri Light"/>
        </w:rPr>
        <w:t xml:space="preserve">0 </w:t>
      </w:r>
      <w:r w:rsidR="00DB14F5" w:rsidRPr="006B2CF4">
        <w:rPr>
          <w:rFonts w:ascii="Calibri Light" w:hAnsi="Calibri Light" w:cs="Calibri Light"/>
          <w:b/>
        </w:rPr>
        <w:t>Petra</w:t>
      </w:r>
      <w:r w:rsidR="001D576B" w:rsidRPr="006B2CF4">
        <w:rPr>
          <w:rFonts w:ascii="Calibri Light" w:hAnsi="Calibri Light" w:cs="Calibri Light"/>
          <w:b/>
        </w:rPr>
        <w:t xml:space="preserve"> Kunovská</w:t>
      </w:r>
      <w:r w:rsidR="00AE45C7" w:rsidRPr="006B2CF4">
        <w:rPr>
          <w:rFonts w:ascii="Calibri Light" w:hAnsi="Calibri Light" w:cs="Calibri Light"/>
        </w:rPr>
        <w:t>.</w:t>
      </w:r>
      <w:r w:rsidR="00DB14F5" w:rsidRPr="006B2CF4">
        <w:rPr>
          <w:rFonts w:ascii="Calibri Light" w:hAnsi="Calibri Light" w:cs="Calibri Light"/>
        </w:rPr>
        <w:t xml:space="preserve"> </w:t>
      </w:r>
      <w:r w:rsidR="001A3552" w:rsidRPr="006B2CF4">
        <w:rPr>
          <w:rFonts w:ascii="Calibri Light" w:hAnsi="Calibri Light" w:cs="Calibri Light"/>
        </w:rPr>
        <w:t>Successful cooperation in DL:TF – examples</w:t>
      </w:r>
      <w:r w:rsidR="00B839AE" w:rsidRPr="006B2CF4">
        <w:rPr>
          <w:rFonts w:ascii="Calibri Light" w:hAnsi="Calibri Light" w:cs="Calibri Light"/>
        </w:rPr>
        <w:t xml:space="preserve"> </w:t>
      </w:r>
      <w:r w:rsidR="00B839AE" w:rsidRPr="006B2CF4">
        <w:rPr>
          <w:rFonts w:ascii="Calibri Light" w:hAnsi="Calibri Light" w:cs="Calibri Light"/>
          <w:i/>
        </w:rPr>
        <w:t>(F2F)</w:t>
      </w:r>
    </w:p>
    <w:p w14:paraId="5736B1F9" w14:textId="42038741" w:rsidR="00D9672D" w:rsidRPr="006B2CF4" w:rsidRDefault="00B839AE" w:rsidP="002A32C1">
      <w:pPr>
        <w:spacing w:after="0"/>
        <w:ind w:left="1440" w:hanging="1440"/>
        <w:rPr>
          <w:rFonts w:ascii="Calibri Light" w:hAnsi="Calibri Light" w:cs="Calibri Light"/>
        </w:rPr>
      </w:pPr>
      <w:r w:rsidRPr="006B2CF4">
        <w:rPr>
          <w:rFonts w:ascii="Calibri Light" w:hAnsi="Calibri Light" w:cs="Calibri Light"/>
        </w:rPr>
        <w:t xml:space="preserve">13:00 – 13:15 </w:t>
      </w:r>
      <w:r w:rsidR="002A32C1" w:rsidRPr="006B2CF4">
        <w:rPr>
          <w:rFonts w:ascii="Calibri Light" w:hAnsi="Calibri Light" w:cs="Calibri Light"/>
        </w:rPr>
        <w:t xml:space="preserve">Moderator: </w:t>
      </w:r>
      <w:r w:rsidR="002A32C1" w:rsidRPr="006B2CF4">
        <w:rPr>
          <w:rFonts w:ascii="Calibri Light" w:hAnsi="Calibri Light" w:cs="Calibri Light"/>
          <w:b/>
        </w:rPr>
        <w:t>Harald Kutzenberger.</w:t>
      </w:r>
      <w:r w:rsidR="002A32C1" w:rsidRPr="006B2CF4">
        <w:rPr>
          <w:rFonts w:ascii="Calibri Light" w:hAnsi="Calibri Light" w:cs="Calibri Light"/>
        </w:rPr>
        <w:t xml:space="preserve"> </w:t>
      </w:r>
      <w:r w:rsidRPr="006B2CF4">
        <w:rPr>
          <w:rFonts w:ascii="Calibri Light" w:hAnsi="Calibri Light" w:cs="Calibri Light"/>
        </w:rPr>
        <w:t>D</w:t>
      </w:r>
      <w:r w:rsidR="00D9672D" w:rsidRPr="006B2CF4">
        <w:rPr>
          <w:rFonts w:ascii="Calibri Light" w:hAnsi="Calibri Light" w:cs="Calibri Light"/>
        </w:rPr>
        <w:t>iscussions</w:t>
      </w:r>
      <w:r w:rsidRPr="006B2CF4">
        <w:rPr>
          <w:rFonts w:ascii="Calibri Light" w:hAnsi="Calibri Light" w:cs="Calibri Light"/>
        </w:rPr>
        <w:t xml:space="preserve"> and Conclusion</w:t>
      </w:r>
      <w:r w:rsidR="002A32C1" w:rsidRPr="006B2CF4">
        <w:rPr>
          <w:rFonts w:ascii="Calibri Light" w:hAnsi="Calibri Light" w:cs="Calibri Light"/>
        </w:rPr>
        <w:t>.</w:t>
      </w:r>
    </w:p>
    <w:p w14:paraId="7A4C9978" w14:textId="3011776C" w:rsidR="002E2CB8" w:rsidRPr="006B2CF4" w:rsidRDefault="00B839AE" w:rsidP="00AE45C7">
      <w:pPr>
        <w:spacing w:after="0"/>
        <w:rPr>
          <w:rFonts w:ascii="Calibri Light" w:hAnsi="Calibri Light" w:cs="Calibri Light"/>
          <w:b/>
        </w:rPr>
      </w:pPr>
      <w:r w:rsidRPr="006B2CF4">
        <w:rPr>
          <w:rFonts w:ascii="Calibri Light" w:hAnsi="Calibri Light" w:cs="Calibri Light"/>
          <w:b/>
        </w:rPr>
        <w:t xml:space="preserve">13:15 – 14:30 </w:t>
      </w:r>
      <w:r w:rsidR="00B50157" w:rsidRPr="006B2CF4">
        <w:rPr>
          <w:rFonts w:ascii="Calibri Light" w:hAnsi="Calibri Light" w:cs="Calibri Light"/>
          <w:b/>
        </w:rPr>
        <w:tab/>
      </w:r>
      <w:r w:rsidRPr="006B2CF4">
        <w:rPr>
          <w:rFonts w:ascii="Calibri Light" w:hAnsi="Calibri Light" w:cs="Calibri Light"/>
          <w:b/>
        </w:rPr>
        <w:t>L</w:t>
      </w:r>
      <w:r w:rsidR="002E2CB8" w:rsidRPr="006B2CF4">
        <w:rPr>
          <w:rFonts w:ascii="Calibri Light" w:hAnsi="Calibri Light" w:cs="Calibri Light"/>
          <w:b/>
        </w:rPr>
        <w:t>unch</w:t>
      </w:r>
      <w:r w:rsidRPr="006B2CF4">
        <w:rPr>
          <w:rFonts w:ascii="Calibri Light" w:hAnsi="Calibri Light" w:cs="Calibri Light"/>
          <w:b/>
        </w:rPr>
        <w:t xml:space="preserve"> break</w:t>
      </w:r>
    </w:p>
    <w:p w14:paraId="764901FF" w14:textId="7B0E9BF7" w:rsidR="008979E6" w:rsidRPr="006B2CF4" w:rsidRDefault="00B839AE" w:rsidP="00AE45C7">
      <w:pPr>
        <w:spacing w:after="0"/>
        <w:rPr>
          <w:rFonts w:ascii="Calibri Light" w:hAnsi="Calibri Light" w:cs="Calibri Light"/>
        </w:rPr>
      </w:pPr>
      <w:r w:rsidRPr="006B2CF4">
        <w:rPr>
          <w:rFonts w:ascii="Calibri Light" w:hAnsi="Calibri Light" w:cs="Calibri Light"/>
        </w:rPr>
        <w:t>14:30</w:t>
      </w:r>
      <w:r w:rsidR="00B50157" w:rsidRPr="006B2CF4">
        <w:rPr>
          <w:rFonts w:ascii="Calibri Light" w:hAnsi="Calibri Light" w:cs="Calibri Light"/>
        </w:rPr>
        <w:t xml:space="preserve"> - 18:00</w:t>
      </w:r>
      <w:r w:rsidR="00B50157" w:rsidRPr="006B2CF4">
        <w:rPr>
          <w:rFonts w:ascii="Calibri Light" w:hAnsi="Calibri Light" w:cs="Calibri Light"/>
        </w:rPr>
        <w:tab/>
      </w:r>
      <w:r w:rsidRPr="006B2CF4">
        <w:rPr>
          <w:rFonts w:ascii="Calibri Light" w:hAnsi="Calibri Light" w:cs="Calibri Light"/>
        </w:rPr>
        <w:t>Visit to the site of the future Botanical garden in Novi Sad</w:t>
      </w:r>
      <w:r w:rsidR="00CF3AFC" w:rsidRPr="006B2CF4">
        <w:rPr>
          <w:rFonts w:ascii="Calibri Light" w:hAnsi="Calibri Light" w:cs="Calibri Light"/>
        </w:rPr>
        <w:t xml:space="preserve"> (for </w:t>
      </w:r>
      <w:r w:rsidR="00CF3AFC" w:rsidRPr="006B2CF4">
        <w:rPr>
          <w:rFonts w:ascii="Calibri Light" w:hAnsi="Calibri Light" w:cs="Calibri Light"/>
          <w:i/>
        </w:rPr>
        <w:t>F2F</w:t>
      </w:r>
      <w:r w:rsidR="00CF3AFC" w:rsidRPr="006B2CF4">
        <w:rPr>
          <w:rFonts w:ascii="Calibri Light" w:hAnsi="Calibri Light" w:cs="Calibri Light"/>
        </w:rPr>
        <w:t xml:space="preserve"> participants)</w:t>
      </w:r>
    </w:p>
    <w:p w14:paraId="18848BC1" w14:textId="584324CB" w:rsidR="00976B41" w:rsidRPr="006B2CF4" w:rsidRDefault="00976B41">
      <w:pPr>
        <w:rPr>
          <w:rFonts w:ascii="Calibri Light" w:hAnsi="Calibri Light" w:cs="Calibri Light"/>
        </w:rPr>
      </w:pPr>
      <w:r w:rsidRPr="006B2CF4">
        <w:rPr>
          <w:rFonts w:ascii="Calibri Light" w:hAnsi="Calibri Light" w:cs="Calibri Light"/>
        </w:rPr>
        <w:br w:type="page"/>
      </w:r>
    </w:p>
    <w:p w14:paraId="0CF16363" w14:textId="07D1740C" w:rsidR="00976B41" w:rsidRPr="006B2CF4" w:rsidRDefault="00976B41" w:rsidP="00976B41">
      <w:pPr>
        <w:spacing w:after="0" w:line="240" w:lineRule="auto"/>
        <w:jc w:val="center"/>
        <w:rPr>
          <w:rStyle w:val="Emphasis"/>
          <w:color w:val="70AD47" w:themeColor="accent6"/>
        </w:rPr>
      </w:pPr>
      <w:r w:rsidRPr="006B2CF4">
        <w:rPr>
          <w:b/>
          <w:bCs/>
          <w:i/>
          <w:iCs/>
          <w:noProof/>
          <w:color w:val="70AD47" w:themeColor="accent6"/>
          <w:spacing w:val="10"/>
          <w:lang w:val="en-US"/>
        </w:rPr>
        <w:lastRenderedPageBreak/>
        <w:drawing>
          <wp:inline distT="0" distB="0" distL="0" distR="0" wp14:anchorId="2787D051" wp14:editId="204F74FE">
            <wp:extent cx="2166938" cy="902253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S-pozitiv-EN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882" cy="91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CF4">
        <w:rPr>
          <w:rStyle w:val="Emphasis"/>
          <w:color w:val="70AD47" w:themeColor="accent6"/>
        </w:rPr>
        <w:tab/>
      </w:r>
      <w:r w:rsidR="00820D44" w:rsidRPr="006B2CF4">
        <w:rPr>
          <w:b/>
          <w:bCs/>
          <w:i/>
          <w:iCs/>
          <w:noProof/>
          <w:color w:val="70AD47" w:themeColor="accent6"/>
          <w:spacing w:val="10"/>
          <w:lang w:val="en-US"/>
        </w:rPr>
        <w:drawing>
          <wp:inline distT="0" distB="0" distL="0" distR="0" wp14:anchorId="095D9FCB" wp14:editId="309BBC9A">
            <wp:extent cx="504966" cy="8594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92" cy="90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2CF4">
        <w:rPr>
          <w:rStyle w:val="Emphasis"/>
          <w:color w:val="70AD47" w:themeColor="accent6"/>
        </w:rPr>
        <w:tab/>
      </w:r>
      <w:r w:rsidRPr="006B2CF4">
        <w:rPr>
          <w:b/>
          <w:bCs/>
          <w:i/>
          <w:iCs/>
          <w:noProof/>
          <w:color w:val="70AD47" w:themeColor="accent6"/>
          <w:spacing w:val="10"/>
          <w:lang w:val="en-US"/>
        </w:rPr>
        <w:drawing>
          <wp:inline distT="0" distB="0" distL="0" distR="0" wp14:anchorId="2347E547" wp14:editId="1833A6B1">
            <wp:extent cx="2125700" cy="871537"/>
            <wp:effectExtent l="0" t="0" r="8255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DRS_mobility-ww_-4C-300x12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8" cy="882848"/>
                    </a:xfrm>
                    <a:prstGeom prst="rect">
                      <a:avLst/>
                    </a:prstGeom>
                    <a:solidFill>
                      <a:schemeClr val="accent1">
                        <a:alpha val="70000"/>
                      </a:schemeClr>
                    </a:solidFill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237E7880" w14:textId="77777777" w:rsidR="00976B41" w:rsidRPr="006B2CF4" w:rsidRDefault="00976B41" w:rsidP="00976B41">
      <w:pPr>
        <w:spacing w:after="0" w:line="240" w:lineRule="auto"/>
        <w:rPr>
          <w:rFonts w:ascii="Times New Roman" w:eastAsia="Times New Roman" w:hAnsi="Times New Roman" w:cs="Times New Roman"/>
          <w:b/>
          <w:color w:val="70AD47" w:themeColor="accent6"/>
          <w:lang w:eastAsia="en-GB"/>
        </w:rPr>
      </w:pPr>
      <w:r w:rsidRPr="006B2CF4">
        <w:rPr>
          <w:rStyle w:val="Emphasis"/>
          <w:color w:val="70AD47" w:themeColor="accent6"/>
        </w:rPr>
        <w:t>The Development of the Botanical Garden in Novi Sad as Implementation of the European Landscape Convention in the Danube Region</w:t>
      </w:r>
    </w:p>
    <w:p w14:paraId="45E18E6E" w14:textId="77777777" w:rsidR="00976B41" w:rsidRPr="006B2CF4" w:rsidRDefault="00976B41" w:rsidP="00976B41">
      <w:pPr>
        <w:pStyle w:val="Title"/>
        <w:rPr>
          <w:rStyle w:val="BookTitle"/>
        </w:rPr>
      </w:pPr>
      <w:r w:rsidRPr="006B2CF4">
        <w:rPr>
          <w:rStyle w:val="BookTitle"/>
        </w:rPr>
        <w:t>2nd Danube Landscapes Task Force Conference, October 15th-16th, 2021.</w:t>
      </w:r>
    </w:p>
    <w:p w14:paraId="7921FA2F" w14:textId="77777777" w:rsidR="00976B41" w:rsidRPr="006B2CF4" w:rsidRDefault="00976B41" w:rsidP="00976B41">
      <w:pPr>
        <w:pStyle w:val="Subtitle"/>
        <w:spacing w:after="120"/>
        <w:rPr>
          <w:rFonts w:eastAsia="Times New Roman"/>
          <w:lang w:eastAsia="en-GB"/>
        </w:rPr>
      </w:pPr>
      <w:r w:rsidRPr="006B2CF4">
        <w:rPr>
          <w:rFonts w:eastAsia="Times New Roman"/>
          <w:lang w:eastAsia="en-GB"/>
        </w:rPr>
        <w:t>FROM IDEA TO ACTION – TOWARDS A MICROCOSMOS OF DANUBE LANDSCAPES</w:t>
      </w:r>
    </w:p>
    <w:p w14:paraId="22E771CA" w14:textId="77777777" w:rsidR="008979E6" w:rsidRPr="006B2CF4" w:rsidRDefault="008979E6" w:rsidP="00CF3AFC">
      <w:pPr>
        <w:spacing w:after="0"/>
        <w:rPr>
          <w:rFonts w:ascii="Calibri Light" w:hAnsi="Calibri Light" w:cs="Calibri Light"/>
        </w:rPr>
      </w:pPr>
    </w:p>
    <w:p w14:paraId="11A9E732" w14:textId="2DDD19A5" w:rsidR="008979E6" w:rsidRPr="006B2CF4" w:rsidRDefault="00B54280" w:rsidP="0015093E">
      <w:pPr>
        <w:spacing w:after="0"/>
        <w:rPr>
          <w:rFonts w:ascii="Calibri Light" w:hAnsi="Calibri Light" w:cs="Calibri Light"/>
          <w:b/>
        </w:rPr>
      </w:pPr>
      <w:r w:rsidRPr="006B2CF4">
        <w:rPr>
          <w:rFonts w:ascii="Calibri Light" w:hAnsi="Calibri Light" w:cs="Calibri Light"/>
          <w:b/>
        </w:rPr>
        <w:t>Saturday</w:t>
      </w:r>
      <w:r w:rsidR="00B839AE" w:rsidRPr="006B2CF4">
        <w:rPr>
          <w:rFonts w:ascii="Calibri Light" w:hAnsi="Calibri Light" w:cs="Calibri Light"/>
          <w:b/>
        </w:rPr>
        <w:t>, October 16</w:t>
      </w:r>
      <w:r w:rsidR="00B839AE" w:rsidRPr="006B2CF4">
        <w:rPr>
          <w:rFonts w:ascii="Calibri Light" w:hAnsi="Calibri Light" w:cs="Calibri Light"/>
          <w:b/>
          <w:vertAlign w:val="superscript"/>
        </w:rPr>
        <w:t>th</w:t>
      </w:r>
      <w:r w:rsidR="00B839AE" w:rsidRPr="006B2CF4">
        <w:rPr>
          <w:rFonts w:ascii="Calibri Light" w:hAnsi="Calibri Light" w:cs="Calibri Light"/>
          <w:b/>
        </w:rPr>
        <w:t xml:space="preserve"> 2021</w:t>
      </w:r>
      <w:r w:rsidR="002526A2" w:rsidRPr="006B2CF4">
        <w:rPr>
          <w:rFonts w:ascii="Calibri Light" w:hAnsi="Calibri Light" w:cs="Calibri Light"/>
          <w:b/>
        </w:rPr>
        <w:t>. 10</w:t>
      </w:r>
      <w:r w:rsidR="00431DC4" w:rsidRPr="006B2CF4">
        <w:rPr>
          <w:rFonts w:ascii="Calibri Light" w:hAnsi="Calibri Light" w:cs="Calibri Light"/>
          <w:b/>
        </w:rPr>
        <w:t xml:space="preserve"> </w:t>
      </w:r>
      <w:r w:rsidR="002526A2" w:rsidRPr="006B2CF4">
        <w:rPr>
          <w:rFonts w:ascii="Calibri Light" w:hAnsi="Calibri Light" w:cs="Calibri Light"/>
          <w:b/>
        </w:rPr>
        <w:t xml:space="preserve">am </w:t>
      </w:r>
      <w:r w:rsidR="00431DC4" w:rsidRPr="006B2CF4">
        <w:rPr>
          <w:rFonts w:ascii="Calibri Light" w:hAnsi="Calibri Light" w:cs="Calibri Light"/>
          <w:b/>
        </w:rPr>
        <w:t>–</w:t>
      </w:r>
      <w:r w:rsidR="002526A2" w:rsidRPr="006B2CF4">
        <w:rPr>
          <w:rFonts w:ascii="Calibri Light" w:hAnsi="Calibri Light" w:cs="Calibri Light"/>
          <w:b/>
        </w:rPr>
        <w:t xml:space="preserve"> </w:t>
      </w:r>
      <w:r w:rsidR="00D115E3" w:rsidRPr="006B2CF4">
        <w:rPr>
          <w:rFonts w:ascii="Calibri Light" w:hAnsi="Calibri Light" w:cs="Calibri Light"/>
          <w:b/>
        </w:rPr>
        <w:t>1</w:t>
      </w:r>
      <w:r w:rsidR="00431DC4" w:rsidRPr="006B2CF4">
        <w:rPr>
          <w:rFonts w:ascii="Calibri Light" w:hAnsi="Calibri Light" w:cs="Calibri Light"/>
          <w:b/>
        </w:rPr>
        <w:t xml:space="preserve"> pm</w:t>
      </w:r>
    </w:p>
    <w:p w14:paraId="17D7EF92" w14:textId="5E18A4FF" w:rsidR="008979E6" w:rsidRPr="006B2CF4" w:rsidRDefault="008979E6" w:rsidP="0015093E">
      <w:pPr>
        <w:spacing w:after="0"/>
        <w:rPr>
          <w:rFonts w:ascii="Calibri Light" w:hAnsi="Calibri Light" w:cs="Calibri Light"/>
        </w:rPr>
      </w:pPr>
      <w:r w:rsidRPr="006B2CF4">
        <w:rPr>
          <w:rFonts w:ascii="Calibri Light" w:hAnsi="Calibri Light" w:cs="Calibri Light"/>
          <w:b/>
        </w:rPr>
        <w:t>Venue</w:t>
      </w:r>
      <w:r w:rsidRPr="006B2CF4">
        <w:rPr>
          <w:rFonts w:ascii="Calibri Light" w:hAnsi="Calibri Light" w:cs="Calibri Light"/>
        </w:rPr>
        <w:t xml:space="preserve">: </w:t>
      </w:r>
      <w:bookmarkStart w:id="3" w:name="_Hlk84576615"/>
      <w:r w:rsidRPr="006B2CF4">
        <w:rPr>
          <w:rFonts w:ascii="Calibri Light" w:hAnsi="Calibri Light" w:cs="Calibri Light"/>
        </w:rPr>
        <w:t xml:space="preserve">Department of Biology and Ecology, </w:t>
      </w:r>
      <w:r w:rsidR="003917C5" w:rsidRPr="006B2CF4">
        <w:rPr>
          <w:rFonts w:ascii="Calibri Light" w:hAnsi="Calibri Light" w:cs="Calibri Light"/>
        </w:rPr>
        <w:t xml:space="preserve">Faculty of Science, </w:t>
      </w:r>
      <w:r w:rsidRPr="006B2CF4">
        <w:rPr>
          <w:rFonts w:ascii="Calibri Light" w:hAnsi="Calibri Light" w:cs="Calibri Light"/>
        </w:rPr>
        <w:t>University of Novi Sad</w:t>
      </w:r>
      <w:bookmarkEnd w:id="3"/>
    </w:p>
    <w:p w14:paraId="55C7B89D" w14:textId="52057012" w:rsidR="00B54280" w:rsidRPr="006B2CF4" w:rsidRDefault="00B54280" w:rsidP="0015093E">
      <w:pPr>
        <w:spacing w:after="0"/>
        <w:rPr>
          <w:rFonts w:ascii="Calibri Light" w:hAnsi="Calibri Light" w:cs="Calibri Light"/>
        </w:rPr>
      </w:pPr>
      <w:r w:rsidRPr="006B2CF4">
        <w:rPr>
          <w:rFonts w:ascii="Calibri Light" w:hAnsi="Calibri Light" w:cs="Calibri Light"/>
        </w:rPr>
        <w:t>10:00 – 1</w:t>
      </w:r>
      <w:r w:rsidR="00FC4586" w:rsidRPr="006B2CF4">
        <w:rPr>
          <w:rFonts w:ascii="Calibri Light" w:hAnsi="Calibri Light" w:cs="Calibri Light"/>
        </w:rPr>
        <w:t>1</w:t>
      </w:r>
      <w:r w:rsidRPr="006B2CF4">
        <w:rPr>
          <w:rFonts w:ascii="Calibri Light" w:hAnsi="Calibri Light" w:cs="Calibri Light"/>
        </w:rPr>
        <w:t xml:space="preserve">:00 </w:t>
      </w:r>
      <w:r w:rsidR="00B50157" w:rsidRPr="006B2CF4">
        <w:rPr>
          <w:rFonts w:ascii="Calibri Light" w:hAnsi="Calibri Light" w:cs="Calibri Light"/>
        </w:rPr>
        <w:tab/>
      </w:r>
      <w:r w:rsidRPr="006B2CF4">
        <w:rPr>
          <w:rFonts w:ascii="Calibri Light" w:hAnsi="Calibri Light" w:cs="Calibri Light"/>
        </w:rPr>
        <w:t>Informal working session of the Danube Landscape Task Force</w:t>
      </w:r>
    </w:p>
    <w:p w14:paraId="364BE56E" w14:textId="5299F1F6" w:rsidR="00FC4586" w:rsidRPr="006B2CF4" w:rsidRDefault="00FC4586" w:rsidP="0015093E">
      <w:pPr>
        <w:spacing w:after="0"/>
        <w:rPr>
          <w:rFonts w:ascii="Calibri Light" w:hAnsi="Calibri Light" w:cs="Calibri Light"/>
        </w:rPr>
      </w:pPr>
      <w:r w:rsidRPr="006B2CF4">
        <w:rPr>
          <w:rFonts w:ascii="Calibri Light" w:hAnsi="Calibri Light" w:cs="Calibri Light"/>
        </w:rPr>
        <w:t>11:00 – 1</w:t>
      </w:r>
      <w:r w:rsidR="00D115E3" w:rsidRPr="006B2CF4">
        <w:rPr>
          <w:rFonts w:ascii="Calibri Light" w:hAnsi="Calibri Light" w:cs="Calibri Light"/>
        </w:rPr>
        <w:t>3</w:t>
      </w:r>
      <w:r w:rsidRPr="006B2CF4">
        <w:rPr>
          <w:rFonts w:ascii="Calibri Light" w:hAnsi="Calibri Light" w:cs="Calibri Light"/>
        </w:rPr>
        <w:t xml:space="preserve">:00 </w:t>
      </w:r>
      <w:r w:rsidRPr="006B2CF4">
        <w:rPr>
          <w:rFonts w:ascii="Calibri Light" w:hAnsi="Calibri Light" w:cs="Calibri Light"/>
        </w:rPr>
        <w:tab/>
        <w:t xml:space="preserve">Visit to </w:t>
      </w:r>
      <w:r w:rsidR="00D115E3" w:rsidRPr="006B2CF4">
        <w:rPr>
          <w:rFonts w:ascii="Calibri Light" w:hAnsi="Calibri Light" w:cs="Calibri Light"/>
        </w:rPr>
        <w:t xml:space="preserve">the Ecological Center Radulovački and NGO Pokret Gorana Vojvodine, </w:t>
      </w:r>
      <w:r w:rsidRPr="006B2CF4">
        <w:rPr>
          <w:rFonts w:ascii="Calibri Light" w:hAnsi="Calibri Light" w:cs="Calibri Light"/>
        </w:rPr>
        <w:t>Sremski Karlovci</w:t>
      </w:r>
    </w:p>
    <w:sectPr w:rsidR="00FC4586" w:rsidRPr="006B2CF4" w:rsidSect="00A8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4E9"/>
    <w:multiLevelType w:val="hybridMultilevel"/>
    <w:tmpl w:val="70669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F0"/>
    <w:rsid w:val="00037EB3"/>
    <w:rsid w:val="00071F99"/>
    <w:rsid w:val="000B3619"/>
    <w:rsid w:val="000C0395"/>
    <w:rsid w:val="0015093E"/>
    <w:rsid w:val="00186965"/>
    <w:rsid w:val="001A3552"/>
    <w:rsid w:val="001D576B"/>
    <w:rsid w:val="001D7779"/>
    <w:rsid w:val="00212802"/>
    <w:rsid w:val="002526A2"/>
    <w:rsid w:val="002606BC"/>
    <w:rsid w:val="00276F5C"/>
    <w:rsid w:val="002A32C1"/>
    <w:rsid w:val="002B0EDC"/>
    <w:rsid w:val="002B65E0"/>
    <w:rsid w:val="002D1B28"/>
    <w:rsid w:val="002E2CB8"/>
    <w:rsid w:val="0033725F"/>
    <w:rsid w:val="00376254"/>
    <w:rsid w:val="003917C5"/>
    <w:rsid w:val="003C4809"/>
    <w:rsid w:val="00431DC4"/>
    <w:rsid w:val="00443022"/>
    <w:rsid w:val="00485131"/>
    <w:rsid w:val="00554F06"/>
    <w:rsid w:val="00556A2B"/>
    <w:rsid w:val="005674B3"/>
    <w:rsid w:val="00572FAD"/>
    <w:rsid w:val="005979E3"/>
    <w:rsid w:val="005E0A9F"/>
    <w:rsid w:val="005F6309"/>
    <w:rsid w:val="006369B6"/>
    <w:rsid w:val="006B2CF4"/>
    <w:rsid w:val="006D30C0"/>
    <w:rsid w:val="00716208"/>
    <w:rsid w:val="0073586D"/>
    <w:rsid w:val="007408ED"/>
    <w:rsid w:val="00792912"/>
    <w:rsid w:val="007B7BC8"/>
    <w:rsid w:val="007C51F0"/>
    <w:rsid w:val="007F23B8"/>
    <w:rsid w:val="00820D44"/>
    <w:rsid w:val="00894F46"/>
    <w:rsid w:val="008979E6"/>
    <w:rsid w:val="008A1A47"/>
    <w:rsid w:val="008F10C7"/>
    <w:rsid w:val="0090745A"/>
    <w:rsid w:val="00976B41"/>
    <w:rsid w:val="00A45D81"/>
    <w:rsid w:val="00A8036F"/>
    <w:rsid w:val="00AA0C5B"/>
    <w:rsid w:val="00AD5612"/>
    <w:rsid w:val="00AE2E19"/>
    <w:rsid w:val="00AE45C7"/>
    <w:rsid w:val="00B37B90"/>
    <w:rsid w:val="00B50157"/>
    <w:rsid w:val="00B54280"/>
    <w:rsid w:val="00B839AE"/>
    <w:rsid w:val="00C83E42"/>
    <w:rsid w:val="00CD3286"/>
    <w:rsid w:val="00CE1D51"/>
    <w:rsid w:val="00CF3AFC"/>
    <w:rsid w:val="00D114E9"/>
    <w:rsid w:val="00D115E3"/>
    <w:rsid w:val="00D1203E"/>
    <w:rsid w:val="00D204CD"/>
    <w:rsid w:val="00D36EF0"/>
    <w:rsid w:val="00D9672D"/>
    <w:rsid w:val="00DB14F5"/>
    <w:rsid w:val="00DC72EB"/>
    <w:rsid w:val="00E77587"/>
    <w:rsid w:val="00EB06F5"/>
    <w:rsid w:val="00EB51AA"/>
    <w:rsid w:val="00ED650E"/>
    <w:rsid w:val="00F36234"/>
    <w:rsid w:val="00F37BCB"/>
    <w:rsid w:val="00F565F0"/>
    <w:rsid w:val="00FC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F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6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36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36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036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36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36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36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36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36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36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C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50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15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15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157"/>
    <w:rPr>
      <w:b/>
      <w:bCs/>
      <w:sz w:val="20"/>
      <w:szCs w:val="20"/>
      <w:lang w:val="en-GB"/>
    </w:rPr>
  </w:style>
  <w:style w:type="paragraph" w:customStyle="1" w:styleId="Default">
    <w:name w:val="Default"/>
    <w:rsid w:val="001D5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036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36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036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36F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36F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36F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36F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36F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36F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36F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036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036F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036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8036F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8036F"/>
    <w:rPr>
      <w:b/>
      <w:bCs/>
      <w:color w:val="70AD47" w:themeColor="accent6"/>
    </w:rPr>
  </w:style>
  <w:style w:type="character" w:styleId="Emphasis">
    <w:name w:val="Emphasis"/>
    <w:uiPriority w:val="20"/>
    <w:qFormat/>
    <w:rsid w:val="00A8036F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80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03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03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36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36F"/>
    <w:rPr>
      <w:b/>
      <w:bCs/>
      <w:i/>
      <w:iCs/>
    </w:rPr>
  </w:style>
  <w:style w:type="character" w:styleId="SubtleEmphasis">
    <w:name w:val="Subtle Emphasis"/>
    <w:uiPriority w:val="19"/>
    <w:qFormat/>
    <w:rsid w:val="00A8036F"/>
    <w:rPr>
      <w:i/>
      <w:iCs/>
    </w:rPr>
  </w:style>
  <w:style w:type="character" w:styleId="IntenseEmphasis">
    <w:name w:val="Intense Emphasis"/>
    <w:uiPriority w:val="21"/>
    <w:qFormat/>
    <w:rsid w:val="00A8036F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A8036F"/>
    <w:rPr>
      <w:b/>
      <w:bCs/>
    </w:rPr>
  </w:style>
  <w:style w:type="character" w:styleId="IntenseReference">
    <w:name w:val="Intense Reference"/>
    <w:uiPriority w:val="32"/>
    <w:qFormat/>
    <w:rsid w:val="00A8036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8036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36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6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36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36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036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36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36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36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36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36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36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C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50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15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15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157"/>
    <w:rPr>
      <w:b/>
      <w:bCs/>
      <w:sz w:val="20"/>
      <w:szCs w:val="20"/>
      <w:lang w:val="en-GB"/>
    </w:rPr>
  </w:style>
  <w:style w:type="paragraph" w:customStyle="1" w:styleId="Default">
    <w:name w:val="Default"/>
    <w:rsid w:val="001D5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036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36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036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36F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36F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36F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36F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36F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36F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36F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036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036F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036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8036F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8036F"/>
    <w:rPr>
      <w:b/>
      <w:bCs/>
      <w:color w:val="70AD47" w:themeColor="accent6"/>
    </w:rPr>
  </w:style>
  <w:style w:type="character" w:styleId="Emphasis">
    <w:name w:val="Emphasis"/>
    <w:uiPriority w:val="20"/>
    <w:qFormat/>
    <w:rsid w:val="00A8036F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80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03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03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36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36F"/>
    <w:rPr>
      <w:b/>
      <w:bCs/>
      <w:i/>
      <w:iCs/>
    </w:rPr>
  </w:style>
  <w:style w:type="character" w:styleId="SubtleEmphasis">
    <w:name w:val="Subtle Emphasis"/>
    <w:uiPriority w:val="19"/>
    <w:qFormat/>
    <w:rsid w:val="00A8036F"/>
    <w:rPr>
      <w:i/>
      <w:iCs/>
    </w:rPr>
  </w:style>
  <w:style w:type="character" w:styleId="IntenseEmphasis">
    <w:name w:val="Intense Emphasis"/>
    <w:uiPriority w:val="21"/>
    <w:qFormat/>
    <w:rsid w:val="00A8036F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A8036F"/>
    <w:rPr>
      <w:b/>
      <w:bCs/>
    </w:rPr>
  </w:style>
  <w:style w:type="character" w:styleId="IntenseReference">
    <w:name w:val="Intense Reference"/>
    <w:uiPriority w:val="32"/>
    <w:qFormat/>
    <w:rsid w:val="00A8036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8036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3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Vukov</dc:creator>
  <cp:lastModifiedBy>Korisnik</cp:lastModifiedBy>
  <cp:revision>3</cp:revision>
  <cp:lastPrinted>2021-10-05T06:36:00Z</cp:lastPrinted>
  <dcterms:created xsi:type="dcterms:W3CDTF">2021-10-12T08:50:00Z</dcterms:created>
  <dcterms:modified xsi:type="dcterms:W3CDTF">2021-10-13T06:19:00Z</dcterms:modified>
</cp:coreProperties>
</file>